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ED" w:rsidRPr="00E6668D" w:rsidRDefault="00CE75ED" w:rsidP="00CE75ED">
      <w:pPr>
        <w:pStyle w:val="a4"/>
        <w:tabs>
          <w:tab w:val="left" w:pos="1276"/>
        </w:tabs>
        <w:ind w:hanging="1134"/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24040" cy="9711055"/>
            <wp:effectExtent l="19050" t="0" r="0" b="0"/>
            <wp:docPr id="1" name="Рисунок 1" descr="D:\09-CEH-2020\П о рабоч прогр-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9-CEH-2020\П о рабоч прогр-м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97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A5" w:rsidRPr="00E6668D" w:rsidRDefault="006112A5" w:rsidP="008158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формы обучения, формы промежуточной и итоговой аттестации, методы и приемы организации образовательной деятельности в соответствии с опред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ленными в Программе целью и результатами обучения.</w:t>
      </w:r>
    </w:p>
    <w:p w:rsidR="006112A5" w:rsidRPr="00E6668D" w:rsidRDefault="006112A5" w:rsidP="000856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1.2. Положение регламентирует порядок разработки и реализации р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бочей программы к дополнительной общеобразовательной общеразвива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щей программе педагога дополнительного образования Учреждения.</w:t>
      </w:r>
    </w:p>
    <w:p w:rsidR="006112A5" w:rsidRPr="00E6668D" w:rsidRDefault="006112A5" w:rsidP="000856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12A5" w:rsidRPr="00E6668D" w:rsidRDefault="006112A5" w:rsidP="004B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112A5" w:rsidRPr="00E6668D" w:rsidRDefault="006112A5" w:rsidP="004B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12A5" w:rsidRPr="00E6668D" w:rsidRDefault="006112A5" w:rsidP="00870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2.1. Цель Программы – создание условий для планирования, организ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ции и управления образовательным процессом в определенной образовател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ной области.</w:t>
      </w:r>
    </w:p>
    <w:p w:rsidR="006112A5" w:rsidRPr="00E6668D" w:rsidRDefault="006112A5" w:rsidP="00870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2.2. Задачи Программы:</w:t>
      </w:r>
    </w:p>
    <w:p w:rsidR="006112A5" w:rsidRPr="00E6668D" w:rsidRDefault="006112A5" w:rsidP="008708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 обеспечить практическую реализацию дополнительной общеобразов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тельной общеразвивающей программы педагога дополнительного образов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ния в соответствии с законодательными актами;</w:t>
      </w:r>
    </w:p>
    <w:p w:rsidR="006112A5" w:rsidRPr="00E6668D" w:rsidRDefault="006112A5" w:rsidP="0087088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 сформировать представление учащихся о планируемых результатах об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чения при изучении дополнительной общеобразовательной общеразвива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щей программы согласно триединым задачам;</w:t>
      </w:r>
    </w:p>
    <w:p w:rsidR="006112A5" w:rsidRPr="00E6668D" w:rsidRDefault="006112A5" w:rsidP="004546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 конкретно определить учебное содержание, объем, порядок изучения Программы с учетом целей, задач и особенностей соответствующей допо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нительной общеобразовательной общеразвивающей программы, образов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тельно-методического комплекса по группам и контингенту учащихся в да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ном учебном году.</w:t>
      </w:r>
    </w:p>
    <w:p w:rsidR="006112A5" w:rsidRPr="00E6668D" w:rsidRDefault="006112A5" w:rsidP="004B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Функции Программы</w:t>
      </w:r>
    </w:p>
    <w:p w:rsidR="006112A5" w:rsidRPr="00E6668D" w:rsidRDefault="006112A5" w:rsidP="004B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12A5" w:rsidRPr="00E6668D" w:rsidRDefault="006112A5" w:rsidP="002E1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3.1. Программа выполняет следующие функции:</w:t>
      </w:r>
    </w:p>
    <w:p w:rsidR="006112A5" w:rsidRPr="00E6668D" w:rsidRDefault="006112A5" w:rsidP="002E15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 нормативную и обязательную для выполнения в полном объеме согласно учебному плану Учреждения;</w:t>
      </w:r>
    </w:p>
    <w:p w:rsidR="006112A5" w:rsidRPr="00E6668D" w:rsidRDefault="006112A5" w:rsidP="002E15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 целеполагания и определения ценностных ориентиров, определяющих ее смысловую значимость для каждой образовательной области;</w:t>
      </w:r>
    </w:p>
    <w:p w:rsidR="006112A5" w:rsidRPr="00E6668D" w:rsidRDefault="006112A5" w:rsidP="002E15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 содержательную для обязательного усвоения учащимися по конкретному образовательному направлению;</w:t>
      </w:r>
    </w:p>
    <w:p w:rsidR="006112A5" w:rsidRPr="00E6668D" w:rsidRDefault="006112A5" w:rsidP="002E158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 процессуальную, включающую логическую последовательность усвоения элементов содержания, организационные формы и методы, средства и усл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вия обучения;</w:t>
      </w:r>
    </w:p>
    <w:p w:rsidR="006112A5" w:rsidRDefault="006112A5" w:rsidP="00E6668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 оценочную по уровням усвоения содержания, объектов контроля и кр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териев оценки уровня обученности учащихся.</w:t>
      </w:r>
    </w:p>
    <w:p w:rsidR="006112A5" w:rsidRPr="00E6668D" w:rsidRDefault="006112A5" w:rsidP="00E6668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12A5" w:rsidRPr="00E6668D" w:rsidRDefault="006112A5" w:rsidP="00E666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4. </w:t>
      </w:r>
      <w:r w:rsidRPr="00E6668D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Структура и содержание Программы</w:t>
      </w:r>
    </w:p>
    <w:p w:rsidR="006112A5" w:rsidRPr="00E6668D" w:rsidRDefault="006112A5" w:rsidP="00E6668D">
      <w:pPr>
        <w:pStyle w:val="a6"/>
        <w:shd w:val="clear" w:color="auto" w:fill="FFFFFF"/>
        <w:spacing w:after="0" w:line="240" w:lineRule="auto"/>
        <w:ind w:left="14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12A5" w:rsidRPr="00E6668D" w:rsidRDefault="006112A5" w:rsidP="0008566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4.1. Содержание дополнительной общеобразовательной общеразв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вающей программы ориентируется на конкретную образовательную деятел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ность  учащихся и должна быть направлена на: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удовлетворение индивидуальных потребностей учащихся в интеллект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альном, художественно-эстетическом, нравственном развитии, а также в з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нятиях физической культурой и спортом;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жизни, укре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ление здоровья учащихся;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духовно-нравственного, гражданско-патриотического, в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енно-патриотического, трудового воспитания учащихся;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профессиональную ориентацию учащихся;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создание и обеспечение необходимых условий для личностного разв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тия, укрепление здоровья и творческого труда учащихся;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общей культуры учащихся;</w:t>
      </w:r>
    </w:p>
    <w:p w:rsidR="006112A5" w:rsidRPr="00E6668D" w:rsidRDefault="006112A5" w:rsidP="00085663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 иных образовательных потребностей и интересов уч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щихся, не противоречащих законодательству Российской Федерации.</w:t>
      </w:r>
    </w:p>
    <w:p w:rsidR="006112A5" w:rsidRPr="00E6668D" w:rsidRDefault="006112A5" w:rsidP="00D94B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4.2. Разработка и реализация Программы основана на свободе выбора и режима их освоения; соответствии образовательных программ и форм д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полнительного образования возрастным и индивидуальным особенностям учащихся; вариативности, гибкости и мобильности; разноуровневости (ст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пенчатости); модульности содержания, ориентации на метапредметные и личностные результаты образования; творческом и продуктивном характере; открытом и сетевом характере реализации. </w:t>
      </w:r>
    </w:p>
    <w:p w:rsidR="006112A5" w:rsidRPr="00E6668D" w:rsidRDefault="006112A5" w:rsidP="00D94B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4.3. Содержание Программы определяются основной дополнительной общеобразовательной общеразвивающей программой педагога дополнител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образования, разработанной и утвержденной Учреждением.</w:t>
      </w:r>
    </w:p>
    <w:p w:rsidR="006112A5" w:rsidRPr="00E6668D" w:rsidRDefault="006112A5" w:rsidP="000856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4.4. Структура Программы является формой представления как допо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нительной общеобразовательной общеразвивающей программы, отража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щей внутреннюю логику организации учебно-методического материала, и включает в себя следующие элементы:</w:t>
      </w:r>
    </w:p>
    <w:p w:rsidR="006112A5" w:rsidRPr="00E6668D" w:rsidRDefault="006112A5" w:rsidP="00CD5637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- титульный лист;</w:t>
      </w:r>
    </w:p>
    <w:p w:rsidR="006112A5" w:rsidRPr="00E6668D" w:rsidRDefault="006112A5" w:rsidP="00CD563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записка;</w:t>
      </w:r>
    </w:p>
    <w:p w:rsidR="006112A5" w:rsidRPr="00E6668D" w:rsidRDefault="006112A5" w:rsidP="00CD563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план;</w:t>
      </w:r>
    </w:p>
    <w:p w:rsidR="006112A5" w:rsidRPr="00E6668D" w:rsidRDefault="006112A5" w:rsidP="00CD563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Программы;</w:t>
      </w:r>
    </w:p>
    <w:p w:rsidR="006112A5" w:rsidRPr="00E6668D" w:rsidRDefault="006112A5" w:rsidP="00CD563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учебно-календарный график;</w:t>
      </w:r>
    </w:p>
    <w:p w:rsidR="006112A5" w:rsidRPr="00E6668D" w:rsidRDefault="006112A5" w:rsidP="00CD563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планируемые результаты;</w:t>
      </w:r>
    </w:p>
    <w:p w:rsidR="006112A5" w:rsidRPr="00E6668D" w:rsidRDefault="006112A5" w:rsidP="00CD563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методическое обеспечение;</w:t>
      </w:r>
    </w:p>
    <w:p w:rsidR="006112A5" w:rsidRPr="00E6668D" w:rsidRDefault="006112A5" w:rsidP="00CD5637">
      <w:pPr>
        <w:pStyle w:val="a6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 (основной и дополнительной).</w:t>
      </w:r>
    </w:p>
    <w:p w:rsidR="006112A5" w:rsidRPr="00E6668D" w:rsidRDefault="006112A5" w:rsidP="00381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4.5. Оформление рабочей программы: текст набирается в текстовом р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дакторе шрифтом Times New Roman, кегль 14 (в таблицах -12), одинарный межстрочный интервал, переносы в тексте не ставятся, выравнивание по ш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рине, листы формата А4. Таблицы вставляются непосредственно в текст.</w:t>
      </w:r>
    </w:p>
    <w:p w:rsidR="006112A5" w:rsidRPr="00E6668D" w:rsidRDefault="006112A5" w:rsidP="00E666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12A5" w:rsidRDefault="006112A5" w:rsidP="00E666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b/>
          <w:color w:val="000000"/>
          <w:sz w:val="28"/>
          <w:szCs w:val="28"/>
          <w:lang w:eastAsia="ru-RU"/>
        </w:rPr>
        <w:t>5. Требования к условиям реализации Программы</w:t>
      </w:r>
    </w:p>
    <w:p w:rsidR="006112A5" w:rsidRPr="00E6668D" w:rsidRDefault="006112A5" w:rsidP="00E666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12A5" w:rsidRPr="00E6668D" w:rsidRDefault="006112A5" w:rsidP="00D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5.1. Условия реализации, сроки, формы обучения по Программе опр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деляются педагогом дополнительного образования как разработчиком сам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стоятельно по согласованию с администрацией Учреждения в соответствии с действующими нормативными актами, не противоречащими  законодател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ству Российской Федерации</w:t>
      </w:r>
    </w:p>
    <w:p w:rsidR="006112A5" w:rsidRPr="00E6668D" w:rsidRDefault="006112A5" w:rsidP="00D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5.2. Программа может реализовываться как самостоятельно, так и в формате сетевого взаимодействия, осуществляться на основе использования различных образовательных технологий, в том числе «модульном принц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пе».</w:t>
      </w:r>
    </w:p>
    <w:p w:rsidR="006112A5" w:rsidRPr="00E6668D" w:rsidRDefault="006112A5" w:rsidP="00D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5.3. Ответственность за разработку Программы, организацию своей профессиональной деятельности и деятельности учащихся в соответствии с требованиями настоящего Положения, ведение документации отчетности в соответствии с содержанием рабочих программ несет педагог дополнител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образования.</w:t>
      </w:r>
    </w:p>
    <w:p w:rsidR="006112A5" w:rsidRPr="00E6668D" w:rsidRDefault="006112A5" w:rsidP="00966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5.4. Контроль структуры и содержания  Программы осуществляется заместителем директора, курирующим данное направление с последующим согласованием Программы на заседании научно-методического совета. Пр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грамма утверждается ежегодно в начале учебного года  приказом директора Учреждения.</w:t>
      </w:r>
    </w:p>
    <w:p w:rsidR="006112A5" w:rsidRPr="00E6668D" w:rsidRDefault="006112A5" w:rsidP="009663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5.5. При несоответствии Программы установленным данным Полож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нием требованиям директор Учреждения накладывает резолюцию о необх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димости доработки с указанием конкретного срока исполнения.</w:t>
      </w:r>
    </w:p>
    <w:p w:rsidR="006112A5" w:rsidRPr="00E6668D" w:rsidRDefault="006112A5" w:rsidP="00A14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5.6. Все изменения, дополнения, вносимые педагогом в Программу в течение учебного года, должны быть согласовано с заместителем директора, курирующим данное направление.</w:t>
      </w:r>
    </w:p>
    <w:p w:rsidR="006112A5" w:rsidRPr="00E6668D" w:rsidRDefault="006112A5" w:rsidP="00D55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5.7. В случае идентичности условий реализации Программы для н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скольких групп или индивидуально обучающихся составляется одна общая рабочая программа.</w:t>
      </w:r>
    </w:p>
    <w:p w:rsidR="006112A5" w:rsidRPr="00E6668D" w:rsidRDefault="006112A5" w:rsidP="00D55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5.8. Администрация Учреждения в течение учебного года осуществляет контроль за реализацией Программы каждого педагога дополнительного 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разования в соответствии с планом внутреннего контроля.</w:t>
      </w:r>
    </w:p>
    <w:p w:rsidR="006112A5" w:rsidRPr="00E6668D" w:rsidRDefault="006112A5" w:rsidP="00D55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5.9. Утвержденная Программа находится в Учреждении, у педагога д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6668D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полнительного образования в электронном и печатном виде и предъявляется по требованию контролирующих органов.</w:t>
      </w:r>
    </w:p>
    <w:p w:rsidR="006112A5" w:rsidRPr="00E6668D" w:rsidRDefault="006112A5" w:rsidP="00A14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12A5" w:rsidRPr="00B2220A" w:rsidRDefault="006112A5" w:rsidP="00CB7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0A">
        <w:rPr>
          <w:rFonts w:ascii="Times New Roman" w:hAnsi="Times New Roman"/>
          <w:sz w:val="28"/>
          <w:szCs w:val="28"/>
          <w:lang w:eastAsia="ru-RU"/>
        </w:rPr>
        <w:t> </w:t>
      </w:r>
      <w:r w:rsidRPr="00B2220A">
        <w:rPr>
          <w:rFonts w:ascii="Times New Roman" w:hAnsi="Times New Roman"/>
          <w:sz w:val="28"/>
          <w:szCs w:val="28"/>
        </w:rPr>
        <w:t>Положение принято на общем собрании трудового коллектива МАУДО «МЦДОД» протокол № 3 от 22.02.2020г.</w:t>
      </w:r>
    </w:p>
    <w:p w:rsidR="006112A5" w:rsidRPr="00E6668D" w:rsidRDefault="006112A5">
      <w:pPr>
        <w:rPr>
          <w:sz w:val="28"/>
          <w:szCs w:val="28"/>
        </w:rPr>
      </w:pPr>
    </w:p>
    <w:sectPr w:rsidR="006112A5" w:rsidRPr="00E6668D" w:rsidSect="00E666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75C"/>
    <w:multiLevelType w:val="hybridMultilevel"/>
    <w:tmpl w:val="7D86FAE4"/>
    <w:lvl w:ilvl="0" w:tplc="E9B2E94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C67"/>
    <w:multiLevelType w:val="multilevel"/>
    <w:tmpl w:val="013A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8A0732"/>
    <w:multiLevelType w:val="multilevel"/>
    <w:tmpl w:val="4E8242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427BA3"/>
    <w:multiLevelType w:val="multilevel"/>
    <w:tmpl w:val="F6BE7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C3066C"/>
    <w:multiLevelType w:val="multilevel"/>
    <w:tmpl w:val="2EF01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425C66"/>
    <w:multiLevelType w:val="hybridMultilevel"/>
    <w:tmpl w:val="1D1E82F6"/>
    <w:lvl w:ilvl="0" w:tplc="E9B2E94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15659E"/>
    <w:multiLevelType w:val="multilevel"/>
    <w:tmpl w:val="58D07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57902"/>
    <w:multiLevelType w:val="multilevel"/>
    <w:tmpl w:val="54BC04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4E29A3"/>
    <w:rsid w:val="00085663"/>
    <w:rsid w:val="00155F0C"/>
    <w:rsid w:val="001B498C"/>
    <w:rsid w:val="00221DB3"/>
    <w:rsid w:val="002E1582"/>
    <w:rsid w:val="00381BF0"/>
    <w:rsid w:val="0038320A"/>
    <w:rsid w:val="003A2F76"/>
    <w:rsid w:val="003F281C"/>
    <w:rsid w:val="00450C86"/>
    <w:rsid w:val="0045467A"/>
    <w:rsid w:val="004B2E75"/>
    <w:rsid w:val="004E29A3"/>
    <w:rsid w:val="004E4898"/>
    <w:rsid w:val="004F6D8E"/>
    <w:rsid w:val="005165BF"/>
    <w:rsid w:val="00557CE0"/>
    <w:rsid w:val="006112A5"/>
    <w:rsid w:val="00676F6E"/>
    <w:rsid w:val="007023E5"/>
    <w:rsid w:val="007D0619"/>
    <w:rsid w:val="00815879"/>
    <w:rsid w:val="0087088A"/>
    <w:rsid w:val="009663EB"/>
    <w:rsid w:val="009D0976"/>
    <w:rsid w:val="009D36E9"/>
    <w:rsid w:val="00A14C25"/>
    <w:rsid w:val="00A32E4F"/>
    <w:rsid w:val="00A95D61"/>
    <w:rsid w:val="00AA1B59"/>
    <w:rsid w:val="00AA53DE"/>
    <w:rsid w:val="00B2220A"/>
    <w:rsid w:val="00C41635"/>
    <w:rsid w:val="00CB7CB4"/>
    <w:rsid w:val="00CD5637"/>
    <w:rsid w:val="00CE75ED"/>
    <w:rsid w:val="00D5550B"/>
    <w:rsid w:val="00D83C2F"/>
    <w:rsid w:val="00D94B9F"/>
    <w:rsid w:val="00DE3D80"/>
    <w:rsid w:val="00DE5E98"/>
    <w:rsid w:val="00E5077D"/>
    <w:rsid w:val="00E6668D"/>
    <w:rsid w:val="00FE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9A3"/>
    <w:rPr>
      <w:rFonts w:cs="Times New Roman"/>
      <w:b/>
      <w:bCs/>
    </w:rPr>
  </w:style>
  <w:style w:type="paragraph" w:styleId="a4">
    <w:name w:val="Normal (Web)"/>
    <w:basedOn w:val="a"/>
    <w:uiPriority w:val="99"/>
    <w:rsid w:val="004E29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E29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4E29A3"/>
    <w:pPr>
      <w:widowControl w:val="0"/>
      <w:autoSpaceDE w:val="0"/>
      <w:autoSpaceDN w:val="0"/>
      <w:spacing w:before="1" w:after="0" w:line="240" w:lineRule="auto"/>
      <w:ind w:left="883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4E29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38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212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лагеря</dc:creator>
  <cp:lastModifiedBy>Наталья</cp:lastModifiedBy>
  <cp:revision>2</cp:revision>
  <dcterms:created xsi:type="dcterms:W3CDTF">2020-09-09T17:20:00Z</dcterms:created>
  <dcterms:modified xsi:type="dcterms:W3CDTF">2020-09-09T17:20:00Z</dcterms:modified>
</cp:coreProperties>
</file>