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00" w:rsidRPr="001B1700" w:rsidRDefault="001B1700" w:rsidP="001B1700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B1700">
        <w:rPr>
          <w:rFonts w:ascii="Times New Roman" w:eastAsia="SimSun" w:hAnsi="Times New Roman" w:cs="Times New Roman"/>
          <w:b/>
          <w:bCs/>
          <w:sz w:val="24"/>
          <w:szCs w:val="24"/>
        </w:rPr>
        <w:t>УПРАВЛЕНИЕ ОБРАЗОВАНИЯ АДМИНИСТРАЦИИ г. ОРЕНБУРГА</w:t>
      </w:r>
    </w:p>
    <w:p w:rsidR="001B1700" w:rsidRPr="001B1700" w:rsidRDefault="001B1700" w:rsidP="001B1700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B1700">
        <w:rPr>
          <w:rFonts w:ascii="Times New Roman" w:eastAsia="SimSun" w:hAnsi="Times New Roman" w:cs="Times New Roman"/>
          <w:b/>
          <w:bCs/>
          <w:sz w:val="24"/>
          <w:szCs w:val="24"/>
        </w:rPr>
        <w:t>МУНИЦИПАЛЬНОЕ АВТОНОМНОЕ УЧРЕЖДЕНИЕ</w:t>
      </w:r>
    </w:p>
    <w:p w:rsidR="001B1700" w:rsidRPr="001B1700" w:rsidRDefault="001B1700" w:rsidP="001B1700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B1700">
        <w:rPr>
          <w:rFonts w:ascii="Times New Roman" w:eastAsia="SimSun" w:hAnsi="Times New Roman" w:cs="Times New Roman"/>
          <w:b/>
          <w:bCs/>
          <w:sz w:val="24"/>
          <w:szCs w:val="24"/>
        </w:rPr>
        <w:t>ДОПОЛНИТЕЛЬНОГО    ОБРАЗОВАНИЯ</w:t>
      </w:r>
    </w:p>
    <w:p w:rsidR="001B1700" w:rsidRPr="001B1700" w:rsidRDefault="001B1700" w:rsidP="001B1700">
      <w:pPr>
        <w:widowControl w:val="0"/>
        <w:tabs>
          <w:tab w:val="left" w:pos="198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B1700">
        <w:rPr>
          <w:rFonts w:ascii="Times New Roman" w:eastAsia="SimSun" w:hAnsi="Times New Roman" w:cs="Times New Roman"/>
          <w:b/>
          <w:bCs/>
          <w:sz w:val="24"/>
          <w:szCs w:val="24"/>
        </w:rPr>
        <w:t>«МНОГОПРОФИЛЬНЫЙ ЦЕНТР ДОПОЛНИТЕЛЬНОГО ОБРАЗОВАНИЯ ДЕТЕЙ»</w:t>
      </w:r>
    </w:p>
    <w:p w:rsidR="001B1700" w:rsidRPr="001B1700" w:rsidRDefault="001B1700" w:rsidP="001B170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36021" w:rsidRPr="00095920" w:rsidRDefault="00E36021" w:rsidP="00E36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50" w:type="dxa"/>
        <w:jc w:val="center"/>
        <w:tblLayout w:type="fixed"/>
        <w:tblLook w:val="04A0"/>
      </w:tblPr>
      <w:tblGrid>
        <w:gridCol w:w="4499"/>
        <w:gridCol w:w="4951"/>
      </w:tblGrid>
      <w:tr w:rsidR="00A533C0" w:rsidRPr="00095920" w:rsidTr="00A533C0">
        <w:trPr>
          <w:jc w:val="center"/>
        </w:trPr>
        <w:tc>
          <w:tcPr>
            <w:tcW w:w="4499" w:type="dxa"/>
          </w:tcPr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1700">
              <w:rPr>
                <w:rFonts w:ascii="Times New Roman" w:hAnsi="Times New Roman"/>
                <w:b/>
                <w:sz w:val="26"/>
                <w:szCs w:val="26"/>
              </w:rPr>
              <w:t>Программа принята к реализации</w:t>
            </w:r>
          </w:p>
          <w:p w:rsidR="00807DDD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1700">
              <w:rPr>
                <w:rFonts w:ascii="Times New Roman" w:hAnsi="Times New Roman"/>
                <w:b/>
                <w:sz w:val="26"/>
                <w:szCs w:val="26"/>
              </w:rPr>
              <w:t xml:space="preserve">методическим советом </w:t>
            </w:r>
          </w:p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1700">
              <w:rPr>
                <w:rFonts w:ascii="Times New Roman" w:hAnsi="Times New Roman"/>
                <w:b/>
                <w:sz w:val="26"/>
                <w:szCs w:val="26"/>
              </w:rPr>
              <w:t xml:space="preserve">МАУДО </w:t>
            </w:r>
            <w:r w:rsidR="00807DD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B1700">
              <w:rPr>
                <w:rFonts w:ascii="Times New Roman" w:hAnsi="Times New Roman"/>
                <w:b/>
                <w:sz w:val="26"/>
                <w:szCs w:val="26"/>
              </w:rPr>
              <w:t>МЦДОД</w:t>
            </w:r>
            <w:r w:rsidR="00807DD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B1700">
              <w:rPr>
                <w:rFonts w:ascii="Times New Roman" w:hAnsi="Times New Roman"/>
                <w:b/>
                <w:sz w:val="26"/>
                <w:szCs w:val="26"/>
              </w:rPr>
              <w:t>Протокол № 3 от 25.05. 2023 г.</w:t>
            </w:r>
          </w:p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1700" w:rsidRPr="001B1700" w:rsidRDefault="001B1700" w:rsidP="001B170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33C0" w:rsidRPr="00095920" w:rsidRDefault="00A533C0" w:rsidP="00A533C0">
            <w:pPr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951" w:type="dxa"/>
            <w:hideMark/>
          </w:tcPr>
          <w:p w:rsidR="00A533C0" w:rsidRPr="00095920" w:rsidRDefault="001B1700" w:rsidP="00A533C0">
            <w:pPr>
              <w:suppressAutoHyphens/>
              <w:spacing w:after="0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Calibri" w:eastAsia="SimSun" w:hAnsi="Calibri" w:cs="Times New Roman"/>
                <w:noProof/>
                <w:lang w:eastAsia="ru-RU"/>
              </w:rPr>
              <w:drawing>
                <wp:inline distT="0" distB="0" distL="0" distR="0">
                  <wp:extent cx="3000375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021" w:rsidRPr="00095920" w:rsidRDefault="00E36021" w:rsidP="002236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3613" w:rsidRPr="00095920" w:rsidRDefault="00223613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223613" w:rsidRDefault="00223613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95920" w:rsidRDefault="00095920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95920" w:rsidRDefault="00095920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95920" w:rsidRDefault="00095920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95920" w:rsidRDefault="00095920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95920" w:rsidRPr="00095920" w:rsidRDefault="00095920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1B1700" w:rsidRDefault="00E36021" w:rsidP="001B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Дополнительная общеобразовательная общеразвивающая программа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художественной нап</w:t>
      </w:r>
      <w:r w:rsidR="009D0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равленности</w:t>
      </w:r>
    </w:p>
    <w:p w:rsidR="00E36021" w:rsidRPr="001B1700" w:rsidRDefault="00E36021" w:rsidP="001B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700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</w:t>
      </w:r>
      <w:r w:rsidR="009235DC" w:rsidRPr="001B1700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Вокально-эстрадный ансамбль</w:t>
      </w:r>
      <w:r w:rsidRPr="001B1700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»</w:t>
      </w:r>
    </w:p>
    <w:p w:rsidR="00E36021" w:rsidRPr="001B1700" w:rsidRDefault="00E36021" w:rsidP="00E36021">
      <w:pPr>
        <w:spacing w:after="0" w:line="240" w:lineRule="auto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Возраст учащихся: 8 - 16 лет</w:t>
      </w:r>
    </w:p>
    <w:p w:rsidR="00E36021" w:rsidRPr="00095920" w:rsidRDefault="00E36021" w:rsidP="00E36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Срок реализации: 3 года</w:t>
      </w:r>
    </w:p>
    <w:p w:rsidR="00E36021" w:rsidRPr="00095920" w:rsidRDefault="00E36021" w:rsidP="00E36021">
      <w:pPr>
        <w:tabs>
          <w:tab w:val="left" w:pos="1056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E36021" w:rsidRPr="00095920" w:rsidRDefault="00E36021" w:rsidP="00E36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Автор – составители:</w:t>
      </w:r>
    </w:p>
    <w:p w:rsidR="00E36021" w:rsidRPr="00095920" w:rsidRDefault="00E36021" w:rsidP="00E3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Яруллина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Римма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Фаридовна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E36021" w:rsidRPr="00095920" w:rsidRDefault="00E36021" w:rsidP="00E36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дополнительного образования</w:t>
      </w:r>
    </w:p>
    <w:p w:rsidR="00143D39" w:rsidRPr="00095920" w:rsidRDefault="00143D39" w:rsidP="00E36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квалификационной категории</w:t>
      </w:r>
    </w:p>
    <w:p w:rsidR="00E36021" w:rsidRDefault="00E36021" w:rsidP="00E36021">
      <w:pPr>
        <w:tabs>
          <w:tab w:val="left" w:pos="10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700" w:rsidRDefault="001B1700" w:rsidP="00E36021">
      <w:pPr>
        <w:tabs>
          <w:tab w:val="left" w:pos="10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6021" w:rsidRPr="00971368" w:rsidRDefault="001B1700" w:rsidP="009D00A8">
      <w:pPr>
        <w:tabs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Оренбург, 2023</w:t>
      </w:r>
    </w:p>
    <w:p w:rsidR="00E36021" w:rsidRPr="00095920" w:rsidRDefault="00971368" w:rsidP="00971368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</w:t>
      </w:r>
      <w:r w:rsidR="00D33673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E36021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ОДЕРЖАНИЕ</w:t>
      </w:r>
    </w:p>
    <w:p w:rsidR="00E36021" w:rsidRPr="00095920" w:rsidRDefault="00E36021" w:rsidP="00E360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№     Наименование раздела                                                                          Стр.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1. Комплекс основных характеристик дополнительной общеобразовательной общеразвивающей программы                       </w:t>
      </w:r>
      <w:r w:rsid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</w:t>
      </w: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</w:t>
      </w:r>
      <w:r w:rsidR="00E32F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4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1. 1.</w:t>
      </w:r>
      <w:r w:rsidR="00E23EA1" w:rsidRPr="00E23EA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fldChar w:fldCharType="begin"/>
      </w: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instrText xml:space="preserve"> TOC \o "1-3" \h \z \u </w:instrText>
      </w:r>
      <w:r w:rsidR="00E23EA1" w:rsidRPr="00E23EA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fldChar w:fldCharType="separate"/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Пояснительная записка </w:t>
      </w:r>
      <w:r w:rsidR="00E770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1.2. Цель и задачи программы                                                                      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1.3. Содержание программы                                                                         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1.4. Планируемые результаты                                                                       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990C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2. Комплекс организационно-педагогических условий                          </w:t>
      </w:r>
      <w:r w:rsidR="00E32F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24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2.1. Календарный учебный график                                                                 </w:t>
      </w:r>
      <w:r w:rsidR="00E32F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990C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2.2. Условия реализации программы: материально-техническое , информационное и кадровое обеспечение                                                  </w:t>
      </w:r>
      <w:r w:rsidR="00D33673"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</w:t>
      </w:r>
      <w:r w:rsidR="00D33673"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990C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2.3. Формы аттестации/контроля                                                                         </w:t>
      </w:r>
      <w:r w:rsidR="00990C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40</w:t>
      </w:r>
    </w:p>
    <w:p w:rsidR="00E36021" w:rsidRPr="00095920" w:rsidRDefault="00E36021" w:rsidP="00E36021">
      <w:pPr>
        <w:tabs>
          <w:tab w:val="right" w:leader="dot" w:pos="9344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2.4. Оценочные материалы                                                                                   </w:t>
      </w:r>
      <w:r w:rsidR="00990C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40</w:t>
      </w:r>
    </w:p>
    <w:p w:rsidR="00E36021" w:rsidRPr="00990C6B" w:rsidRDefault="00E36021" w:rsidP="00E360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Методические материалы</w:t>
      </w:r>
      <w:r w:rsidRPr="0009592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990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C6B" w:rsidRPr="00990C6B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</w:p>
    <w:p w:rsidR="00E36021" w:rsidRPr="00095920" w:rsidRDefault="00E36021" w:rsidP="00E3602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Список литературы                                                                  </w:t>
      </w:r>
      <w:r w:rsidR="00D33673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2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47</w:t>
      </w:r>
    </w:p>
    <w:p w:rsidR="00E36021" w:rsidRPr="00095920" w:rsidRDefault="00E36021" w:rsidP="00E360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  <w:r w:rsidRPr="0009592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7A0989" w:rsidRPr="00095920" w:rsidRDefault="00E23EA1" w:rsidP="00E36021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  <w:r w:rsidRPr="00095920">
        <w:rPr>
          <w:rFonts w:ascii="Calibri" w:eastAsia="Times New Roman" w:hAnsi="Calibri" w:cs="Times New Roman"/>
          <w:sz w:val="26"/>
          <w:szCs w:val="26"/>
          <w:lang w:eastAsia="ru-RU"/>
        </w:rPr>
        <w:fldChar w:fldCharType="end"/>
      </w: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Pr="00095920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7A0989" w:rsidRDefault="007A0989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095920" w:rsidRDefault="00095920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095920" w:rsidRPr="00095920" w:rsidRDefault="00095920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0F7C70" w:rsidRPr="00095920" w:rsidRDefault="000F7C70" w:rsidP="00711A5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b/>
          <w:color w:val="000000"/>
          <w:position w:val="1"/>
          <w:sz w:val="26"/>
          <w:szCs w:val="26"/>
          <w:lang w:eastAsia="ru-RU"/>
        </w:rPr>
      </w:pPr>
    </w:p>
    <w:p w:rsidR="00DD5B3E" w:rsidRPr="00095920" w:rsidRDefault="00DD5B3E" w:rsidP="00DD5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№ 1. «Комплекс основных характеристик дополнительной               общеобразовательной общеразвивающей программы»</w:t>
      </w:r>
    </w:p>
    <w:p w:rsidR="00DD5B3E" w:rsidRPr="00095920" w:rsidRDefault="00DD5B3E" w:rsidP="00DD5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81E" w:rsidRPr="00095920" w:rsidRDefault="009D00A8" w:rsidP="00B1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 w:rsidR="00B1781E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ПОЯСНИТЕЛЬНАЯ ЗАПИСКА</w:t>
      </w:r>
    </w:p>
    <w:p w:rsidR="00B1781E" w:rsidRPr="00095920" w:rsidRDefault="00B1781E" w:rsidP="00143D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1.1.1 Направленность программы</w:t>
      </w:r>
    </w:p>
    <w:p w:rsidR="0054547F" w:rsidRPr="00095920" w:rsidRDefault="0054547F" w:rsidP="00143D3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Данная программа имеет 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художественную направленность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, так как способствует развитию музыкальных способностей, исполнительских навыков и умений, творческого самовыражения и направлена на расширение музыкального кругозора и приобщение детей к концертно-конкурсной деятельности на основе обучения эстрадному вокалу.</w:t>
      </w:r>
    </w:p>
    <w:p w:rsidR="00711A53" w:rsidRPr="00095920" w:rsidRDefault="00143D39" w:rsidP="00143D3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Вокально-хоровой  ансамбль −</w:t>
      </w:r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небольшой вокально-исполнительский коллектив, который </w:t>
      </w:r>
      <w:r w:rsidR="00711A53" w:rsidRPr="0009592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средствами своего искусства правдиво, художественно полноценно </w:t>
      </w:r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раскрывает содержание и форму исполняемых произведений и своей </w:t>
      </w:r>
      <w:r w:rsidR="00711A53" w:rsidRPr="0009592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творческой деятельностью, способствует эстетическому воспитанию.</w:t>
      </w:r>
    </w:p>
    <w:p w:rsidR="00711A53" w:rsidRPr="00095920" w:rsidRDefault="006D405E" w:rsidP="00143D3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Вокально-</w:t>
      </w:r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хоровое пение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из ведущих сре</w:t>
      </w:r>
      <w:proofErr w:type="gramStart"/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сл</w:t>
      </w:r>
      <w:proofErr w:type="gramEnd"/>
      <w:r w:rsidR="00711A53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ухового и вокального </w:t>
      </w:r>
      <w:r w:rsidR="00711A53" w:rsidRPr="0009592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воспитания, приобщения ребёнка к активной музыкальной деятельности.</w:t>
      </w:r>
    </w:p>
    <w:p w:rsidR="00DB6C7C" w:rsidRDefault="008E16B8" w:rsidP="00DB6C7C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программы заложены два ключевых понятия – эстрада и ансамбль, что требует от педагога наиболее полных знаний в обеих областях музыкального исполнительства. Вокальный ансамбль 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−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распространенная форма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коллективного</w:t>
      </w:r>
      <w:proofErr w:type="gramEnd"/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музыкальном воспитании. Вокальный ансамбль является промежуточным звеном между сольным и хоровым пением. В отличие от хоровых занятий каждому певцу вокального ансамбля можно уделить индивидуальное внимание, что помогает достичь большей результативности в этой </w:t>
      </w:r>
    </w:p>
    <w:p w:rsidR="00DB6C7C" w:rsidRDefault="00DB6C7C" w:rsidP="00DB6C7C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8E16B8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16B8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:rsidR="008E16B8" w:rsidRPr="00095920" w:rsidRDefault="008E16B8" w:rsidP="00DB6C7C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Эстрадное пение, несмотря на различия с академическим вокалом, базируется на тех же физиологических принципах в работе голосового аппарата. Стоит отметить, что предмет эстрадное пение предполагает обучение не только правильному и красивому исполнению произведений в данном жанре, но ещё и умение работать с микрофоном, владение сценическим движением и актёрскими навыками.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Занятия вокально-эстрадного ансамбля должны способствовать развитию голосовых данных, совершенствованию музыкального слуха, овладению навыками ансамблевого пения, проявлению творческой индивидуальности у учащихся.</w:t>
      </w:r>
    </w:p>
    <w:p w:rsidR="00CD64B7" w:rsidRPr="00095920" w:rsidRDefault="00CD64B7" w:rsidP="00143D39">
      <w:pPr>
        <w:shd w:val="clear" w:color="auto" w:fill="FDFDFD"/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Предлагаемая программа соответствует требованиям, предъявляемым к музыкальному образованию не только сегодня, но и в перспективе завтрашнего дня, так как рассчитана на многолетний курс обучения. Программа имеет конкретные цели и задачи, ее можно контролировать, корректировать, вносить изменения, если в процессе ее реализации наблюдаются отклонения от учебного плана. Программа составлена с учетом возраста, а также физических и интеллектуальных возможностей детей. Предлагаемая программа может быть, как основным, так и элективный документом, отображающим образовательный процесс в любом детском творческом коллективе.</w:t>
      </w:r>
    </w:p>
    <w:p w:rsidR="0054547F" w:rsidRPr="00095920" w:rsidRDefault="00143D39" w:rsidP="00143D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4547F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Дополнительная общеобразовательная общеразвивающая программа по </w:t>
      </w:r>
      <w:r w:rsidR="0054547F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эстрадному вокалу «</w:t>
      </w:r>
      <w:r w:rsidR="00DF7C02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Вокально</w:t>
      </w:r>
      <w:r w:rsidR="0045639E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DF7C02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эстрадный ансамбль</w:t>
      </w:r>
      <w:r w:rsidR="0054547F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54547F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освоение материала на </w:t>
      </w:r>
      <w:r w:rsidR="0054547F"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стартовом и базовом</w:t>
      </w:r>
      <w:r w:rsidR="0054547F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уровнях.</w:t>
      </w:r>
    </w:p>
    <w:p w:rsidR="00B56FB0" w:rsidRPr="00095920" w:rsidRDefault="00B56FB0" w:rsidP="00B5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9606" w:type="dxa"/>
        <w:tblLook w:val="04A0"/>
      </w:tblPr>
      <w:tblGrid>
        <w:gridCol w:w="4928"/>
        <w:gridCol w:w="4678"/>
      </w:tblGrid>
      <w:tr w:rsidR="00B56FB0" w:rsidRPr="00095920" w:rsidTr="00EA1096">
        <w:tc>
          <w:tcPr>
            <w:tcW w:w="4928" w:type="dxa"/>
          </w:tcPr>
          <w:p w:rsidR="00B56FB0" w:rsidRPr="00095920" w:rsidRDefault="00B56FB0" w:rsidP="00B56FB0">
            <w:pPr>
              <w:suppressAutoHyphens/>
              <w:jc w:val="center"/>
              <w:rPr>
                <w:b/>
                <w:sz w:val="26"/>
                <w:szCs w:val="26"/>
                <w:lang w:eastAsia="zh-CN" w:bidi="en-US"/>
              </w:rPr>
            </w:pPr>
            <w:r w:rsidRPr="00095920">
              <w:rPr>
                <w:b/>
                <w:sz w:val="26"/>
                <w:szCs w:val="26"/>
                <w:lang w:eastAsia="zh-CN" w:bidi="en-US"/>
              </w:rPr>
              <w:t>1 год обучения</w:t>
            </w:r>
          </w:p>
          <w:p w:rsidR="00B56FB0" w:rsidRPr="00095920" w:rsidRDefault="00B56FB0" w:rsidP="00B56FB0">
            <w:pPr>
              <w:suppressAutoHyphens/>
              <w:jc w:val="center"/>
              <w:rPr>
                <w:b/>
                <w:sz w:val="26"/>
                <w:szCs w:val="26"/>
                <w:lang w:eastAsia="zh-CN" w:bidi="en-US"/>
              </w:rPr>
            </w:pPr>
            <w:r w:rsidRPr="00095920">
              <w:rPr>
                <w:b/>
                <w:sz w:val="26"/>
                <w:szCs w:val="26"/>
                <w:lang w:eastAsia="zh-CN" w:bidi="en-US"/>
              </w:rPr>
              <w:t xml:space="preserve"> «Стартовый уровень»</w:t>
            </w:r>
          </w:p>
        </w:tc>
        <w:tc>
          <w:tcPr>
            <w:tcW w:w="4678" w:type="dxa"/>
          </w:tcPr>
          <w:p w:rsidR="00B56FB0" w:rsidRPr="00095920" w:rsidRDefault="00B56FB0" w:rsidP="00B56FB0">
            <w:pPr>
              <w:suppressAutoHyphens/>
              <w:jc w:val="center"/>
              <w:rPr>
                <w:b/>
                <w:sz w:val="26"/>
                <w:szCs w:val="26"/>
                <w:lang w:eastAsia="zh-CN" w:bidi="en-US"/>
              </w:rPr>
            </w:pPr>
            <w:r w:rsidRPr="00095920">
              <w:rPr>
                <w:b/>
                <w:sz w:val="26"/>
                <w:szCs w:val="26"/>
                <w:lang w:eastAsia="zh-CN" w:bidi="en-US"/>
              </w:rPr>
              <w:t>2-3 год обучения</w:t>
            </w:r>
          </w:p>
          <w:p w:rsidR="00B56FB0" w:rsidRPr="00095920" w:rsidRDefault="00B56FB0" w:rsidP="00B56FB0">
            <w:pPr>
              <w:suppressAutoHyphens/>
              <w:jc w:val="center"/>
              <w:rPr>
                <w:b/>
                <w:sz w:val="26"/>
                <w:szCs w:val="26"/>
                <w:lang w:eastAsia="zh-CN" w:bidi="en-US"/>
              </w:rPr>
            </w:pPr>
            <w:r w:rsidRPr="00095920">
              <w:rPr>
                <w:b/>
                <w:sz w:val="26"/>
                <w:szCs w:val="26"/>
                <w:lang w:eastAsia="zh-CN" w:bidi="en-US"/>
              </w:rPr>
              <w:t>«Базовый уровень»</w:t>
            </w:r>
          </w:p>
        </w:tc>
      </w:tr>
      <w:tr w:rsidR="00B56FB0" w:rsidRPr="00095920" w:rsidTr="00EA1096">
        <w:trPr>
          <w:trHeight w:val="1408"/>
        </w:trPr>
        <w:tc>
          <w:tcPr>
            <w:tcW w:w="4928" w:type="dxa"/>
          </w:tcPr>
          <w:p w:rsidR="00EA1096" w:rsidRPr="00095920" w:rsidRDefault="00B56FB0" w:rsidP="00EA1096">
            <w:pPr>
              <w:shd w:val="clear" w:color="auto" w:fill="FDFDFD"/>
              <w:rPr>
                <w:rFonts w:ascii="Tahoma" w:hAnsi="Tahoma" w:cs="Tahoma"/>
                <w:sz w:val="26"/>
                <w:szCs w:val="26"/>
              </w:rPr>
            </w:pPr>
            <w:r w:rsidRPr="00095920">
              <w:rPr>
                <w:sz w:val="26"/>
                <w:szCs w:val="26"/>
                <w:lang w:eastAsia="zh-CN" w:bidi="en-US"/>
              </w:rPr>
              <w:t xml:space="preserve">Предполагает 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программы, изучение материала начинается с основ техники исполнения; развития музыкально – слуховых представлений: ладового чувства, чувства ритма эстетики эстрадного вокала, видов </w:t>
            </w:r>
            <w:proofErr w:type="spellStart"/>
            <w:r w:rsidRPr="00095920">
              <w:rPr>
                <w:sz w:val="26"/>
                <w:szCs w:val="26"/>
                <w:lang w:eastAsia="zh-CN" w:bidi="en-US"/>
              </w:rPr>
              <w:t>звуковедения</w:t>
            </w:r>
            <w:proofErr w:type="spellEnd"/>
            <w:r w:rsidRPr="00095920">
              <w:rPr>
                <w:sz w:val="26"/>
                <w:szCs w:val="26"/>
                <w:lang w:eastAsia="zh-CN" w:bidi="en-US"/>
              </w:rPr>
              <w:t>, техники голоса, музыкальная память</w:t>
            </w:r>
            <w:proofErr w:type="gramStart"/>
            <w:r w:rsidRPr="00095920">
              <w:rPr>
                <w:sz w:val="26"/>
                <w:szCs w:val="26"/>
                <w:lang w:eastAsia="zh-CN" w:bidi="en-US"/>
              </w:rPr>
              <w:t>.</w:t>
            </w:r>
            <w:r w:rsidR="009F7929" w:rsidRPr="00095920">
              <w:rPr>
                <w:sz w:val="26"/>
                <w:szCs w:val="26"/>
              </w:rPr>
              <w:t>«</w:t>
            </w:r>
            <w:proofErr w:type="gramEnd"/>
            <w:r w:rsidR="009F7929" w:rsidRPr="00095920">
              <w:rPr>
                <w:sz w:val="26"/>
                <w:szCs w:val="26"/>
              </w:rPr>
              <w:t xml:space="preserve">Стартовый уровень» длится один год, это учащиеся в возрасте от 8 до 10 лет. </w:t>
            </w:r>
            <w:r w:rsidR="00EA1096" w:rsidRPr="00095920">
              <w:rPr>
                <w:sz w:val="26"/>
                <w:szCs w:val="26"/>
              </w:rPr>
              <w:t>К концу этого этапа «стартового уровня», у учащихся формируются некоторые вокально-хоровые навыки, а также умение свободно двигаться по сцене.</w:t>
            </w:r>
          </w:p>
          <w:p w:rsidR="00B56FB0" w:rsidRPr="00095920" w:rsidRDefault="00B56FB0" w:rsidP="00B56FB0">
            <w:pPr>
              <w:tabs>
                <w:tab w:val="left" w:pos="993"/>
              </w:tabs>
              <w:suppressAutoHyphens/>
              <w:jc w:val="both"/>
              <w:rPr>
                <w:sz w:val="26"/>
                <w:szCs w:val="26"/>
                <w:lang w:eastAsia="zh-CN" w:bidi="en-US"/>
              </w:rPr>
            </w:pPr>
            <w:r w:rsidRPr="00095920">
              <w:rPr>
                <w:sz w:val="26"/>
                <w:szCs w:val="26"/>
                <w:lang w:eastAsia="zh-CN" w:bidi="en-US"/>
              </w:rPr>
              <w:t>Реализация программы на стартовом уровне направлена на формирование комплекса музыкальных способностей, эмоциональную отзывчивость на музыку, обогащение переживаний ребёнка.</w:t>
            </w:r>
          </w:p>
        </w:tc>
        <w:tc>
          <w:tcPr>
            <w:tcW w:w="4678" w:type="dxa"/>
          </w:tcPr>
          <w:p w:rsidR="00B56FB0" w:rsidRPr="00095920" w:rsidRDefault="00B56FB0" w:rsidP="00B56FB0">
            <w:pPr>
              <w:suppressAutoHyphens/>
              <w:jc w:val="both"/>
              <w:rPr>
                <w:sz w:val="26"/>
                <w:szCs w:val="26"/>
                <w:lang w:eastAsia="zh-CN" w:bidi="en-US"/>
              </w:rPr>
            </w:pPr>
            <w:r w:rsidRPr="00095920">
              <w:rPr>
                <w:sz w:val="26"/>
                <w:szCs w:val="26"/>
                <w:lang w:eastAsia="zh-CN" w:bidi="en-US"/>
              </w:rPr>
              <w:t>Содержательно-тематическое направление программы «</w:t>
            </w:r>
            <w:r w:rsidR="00EA1096" w:rsidRPr="00095920">
              <w:rPr>
                <w:sz w:val="26"/>
                <w:szCs w:val="26"/>
                <w:lang w:eastAsia="zh-CN" w:bidi="en-US"/>
              </w:rPr>
              <w:t>Вокально</w:t>
            </w:r>
            <w:r w:rsidR="0045639E" w:rsidRPr="00095920">
              <w:rPr>
                <w:sz w:val="26"/>
                <w:szCs w:val="26"/>
                <w:lang w:eastAsia="zh-CN" w:bidi="en-US"/>
              </w:rPr>
              <w:t>-</w:t>
            </w:r>
            <w:r w:rsidR="00EA1096" w:rsidRPr="00095920">
              <w:rPr>
                <w:sz w:val="26"/>
                <w:szCs w:val="26"/>
                <w:lang w:eastAsia="zh-CN" w:bidi="en-US"/>
              </w:rPr>
              <w:t>эстрадный ансамбль</w:t>
            </w:r>
            <w:r w:rsidRPr="00095920">
              <w:rPr>
                <w:sz w:val="26"/>
                <w:szCs w:val="26"/>
                <w:lang w:eastAsia="zh-CN" w:bidi="en-US"/>
              </w:rPr>
              <w:t xml:space="preserve">» помогает расширить знания, умения и навыки учащихся в области вокального исполнительства, изучение технологий эстрадной манеры исполнения, видов </w:t>
            </w:r>
            <w:proofErr w:type="spellStart"/>
            <w:r w:rsidRPr="00095920">
              <w:rPr>
                <w:sz w:val="26"/>
                <w:szCs w:val="26"/>
                <w:lang w:eastAsia="zh-CN" w:bidi="en-US"/>
              </w:rPr>
              <w:t>звуковедения</w:t>
            </w:r>
            <w:proofErr w:type="spellEnd"/>
            <w:r w:rsidRPr="00095920">
              <w:rPr>
                <w:sz w:val="26"/>
                <w:szCs w:val="26"/>
                <w:lang w:eastAsia="zh-CN" w:bidi="en-US"/>
              </w:rPr>
              <w:t>, техники голоса.</w:t>
            </w:r>
          </w:p>
          <w:p w:rsidR="009F7929" w:rsidRPr="00095920" w:rsidRDefault="009F7929" w:rsidP="009F7929">
            <w:pPr>
              <w:shd w:val="clear" w:color="auto" w:fill="FDFDFD"/>
              <w:rPr>
                <w:rFonts w:ascii="Tahoma" w:hAnsi="Tahoma" w:cs="Tahoma"/>
                <w:sz w:val="26"/>
                <w:szCs w:val="26"/>
              </w:rPr>
            </w:pPr>
            <w:r w:rsidRPr="00095920">
              <w:rPr>
                <w:sz w:val="26"/>
                <w:szCs w:val="26"/>
              </w:rPr>
              <w:t xml:space="preserve"> «Базовый уровень» длится 2 года, это учащиеся от 11 до 16 лет. На данном этапе развития совершенствуются все навыки, приобретенные в процессе обучения, повышается уровень исполнительского, актерского мастерства, сценического движения.</w:t>
            </w:r>
          </w:p>
          <w:p w:rsidR="009F7929" w:rsidRPr="00095920" w:rsidRDefault="009F7929" w:rsidP="009F7929">
            <w:pPr>
              <w:shd w:val="clear" w:color="auto" w:fill="FDFDFD"/>
              <w:rPr>
                <w:sz w:val="26"/>
                <w:szCs w:val="26"/>
              </w:rPr>
            </w:pPr>
            <w:r w:rsidRPr="00095920">
              <w:rPr>
                <w:sz w:val="26"/>
                <w:szCs w:val="26"/>
                <w:lang w:eastAsia="zh-CN" w:bidi="en-US"/>
              </w:rPr>
              <w:t>Реализация программы на данном уровне освоения предполагает развитие творческих способностей учащихся, расширение  информированности учащихся в области</w:t>
            </w:r>
            <w:r w:rsidR="0045639E" w:rsidRPr="00095920">
              <w:rPr>
                <w:sz w:val="26"/>
                <w:szCs w:val="26"/>
                <w:lang w:eastAsia="zh-CN" w:bidi="en-US"/>
              </w:rPr>
              <w:t xml:space="preserve"> </w:t>
            </w:r>
            <w:r w:rsidRPr="00095920">
              <w:rPr>
                <w:sz w:val="26"/>
                <w:szCs w:val="26"/>
                <w:lang w:eastAsia="zh-CN" w:bidi="en-US"/>
              </w:rPr>
              <w:t xml:space="preserve">музыкального искусства эстрады, обогащение навыкам: </w:t>
            </w:r>
            <w:r w:rsidRPr="00095920">
              <w:rPr>
                <w:sz w:val="26"/>
                <w:szCs w:val="26"/>
              </w:rPr>
              <w:t>сценического движения, ансамблевого и сольного пения, основам ритмики, вокальным навыкам и правилам дыхания.</w:t>
            </w:r>
          </w:p>
          <w:p w:rsidR="00EA1096" w:rsidRPr="00095920" w:rsidRDefault="00EA1096" w:rsidP="00EA1096">
            <w:pPr>
              <w:shd w:val="clear" w:color="auto" w:fill="FDFDFD"/>
              <w:rPr>
                <w:rFonts w:ascii="Tahoma" w:hAnsi="Tahoma" w:cs="Tahoma"/>
                <w:sz w:val="26"/>
                <w:szCs w:val="26"/>
              </w:rPr>
            </w:pPr>
            <w:r w:rsidRPr="00095920">
              <w:rPr>
                <w:sz w:val="26"/>
                <w:szCs w:val="26"/>
              </w:rPr>
              <w:t xml:space="preserve"> Получить возможность раскрыть свои способности через общение и концертную деятельность; получить навыки коллективной деятельности, культуры поведения, возможности правильной организации досуга; научится лучше понимать, любить и чувствовать музыкальное искусство; приобрести чувство собственного достоинства, и умение творчески подходить ко всему в мире.</w:t>
            </w:r>
          </w:p>
          <w:p w:rsidR="00B56FB0" w:rsidRPr="00095920" w:rsidRDefault="00B56FB0" w:rsidP="00B56FB0">
            <w:pPr>
              <w:suppressAutoHyphens/>
              <w:jc w:val="both"/>
              <w:rPr>
                <w:sz w:val="26"/>
                <w:szCs w:val="26"/>
                <w:lang w:eastAsia="zh-CN" w:bidi="en-US"/>
              </w:rPr>
            </w:pPr>
          </w:p>
        </w:tc>
      </w:tr>
    </w:tbl>
    <w:p w:rsidR="00B56FB0" w:rsidRPr="00095920" w:rsidRDefault="00B56FB0" w:rsidP="00B56F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 w:bidi="en-US"/>
        </w:rPr>
      </w:pPr>
    </w:p>
    <w:p w:rsidR="00B56FB0" w:rsidRPr="00095920" w:rsidRDefault="00B56FB0" w:rsidP="008E16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673" w:rsidRDefault="00D33673" w:rsidP="008E16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7C" w:rsidRDefault="00DB6C7C" w:rsidP="008E16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7C" w:rsidRDefault="00DB6C7C" w:rsidP="008E16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7C" w:rsidRPr="00095920" w:rsidRDefault="00DB6C7C" w:rsidP="008E16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4AD" w:rsidRPr="00095920" w:rsidRDefault="006C64AD" w:rsidP="00955C75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1.1.2 Актуальность программы</w:t>
      </w:r>
    </w:p>
    <w:p w:rsidR="00711A53" w:rsidRPr="00095920" w:rsidRDefault="008E17BD" w:rsidP="00143D3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программы обусловлена следующими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факторами: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целью современного образования, в котором дополнительному образованию отводится одна из ведущих ролей в нравственно-эстетическом воспитании ребёнка, удовлетворении его индивидуальных потребностей, развитии творческого потенциала, адаптации в современном обществе, повышении занятости детей в свободное время;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особенностью современной ситуации, когда искусству и культуре отводится значимая роль в воспитании подрастающего поколения, в формировании его мировоззрения на лучших и достойных подражания образцах мировой музыкальной культуры.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43D39" w:rsidRPr="0009592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</w:t>
      </w:r>
      <w:r w:rsidR="00711A53" w:rsidRPr="0009592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Программа по ансамблю очень актуальна в настоящее время. Вокальное 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пение — одно из форм музыкального искусства. В </w:t>
      </w:r>
      <w:r w:rsidR="00711A53" w:rsidRPr="00095920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певческой деятельности заложена возможность взаимодействия таких 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 воспитания, как музыка и коллектив. </w:t>
      </w:r>
      <w:proofErr w:type="gramStart"/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одной стороны </w:t>
      </w:r>
      <w:r w:rsidR="0045639E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</w:t>
      </w:r>
      <w:r w:rsidR="00711A53" w:rsidRPr="00095920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музыкальных способностей и формирование художественного вкуса 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детей; с другой </w:t>
      </w:r>
      <w:r w:rsidR="0045639E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соответственно организованной работе коллектива, при развитом самоуправлении, — создание условий для </w:t>
      </w:r>
      <w:r w:rsidR="00711A53"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выработки у ребёнка внимания, усидчивости, дисциплины и воли, чувства </w:t>
      </w:r>
      <w:r w:rsidR="00711A53" w:rsidRPr="00095920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ответственности и целеустремлённости, серьёзного отношения к </w:t>
      </w:r>
      <w:r w:rsidR="00711A53" w:rsidRPr="00095920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порученному делу; определённых норм поведения, общения с </w:t>
      </w:r>
      <w:r w:rsidR="00711A53" w:rsidRPr="0009592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товарищами, уважения к труду педагога.</w:t>
      </w:r>
      <w:proofErr w:type="gramEnd"/>
      <w:r w:rsidR="00711A53" w:rsidRPr="0009592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Осознание детьми значимости </w:t>
      </w:r>
      <w:r w:rsidR="00711A53" w:rsidRPr="00095920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их совместной деятельности, общности цели, зависимости успеха </w:t>
      </w:r>
      <w:r w:rsidR="00711A53" w:rsidRPr="00095920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коллектива от успеха каждого участника ансамбля способствует </w:t>
      </w:r>
      <w:r w:rsidR="00711A53" w:rsidRPr="00095920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интенсивному развитию музыкальных способностей и личностных </w:t>
      </w:r>
      <w:r w:rsidR="00711A53"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качеств </w:t>
      </w:r>
      <w:proofErr w:type="spellStart"/>
      <w:r w:rsidR="00711A53"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ансамблистов</w:t>
      </w:r>
      <w:proofErr w:type="spellEnd"/>
      <w:r w:rsidR="00711A53"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. Наконец, необходимо отметить положительное влияние </w:t>
      </w:r>
      <w:r w:rsidR="00711A53"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пения на здоровье детей (осанку, дыхание и т.п.)</w:t>
      </w:r>
    </w:p>
    <w:p w:rsidR="00711A53" w:rsidRPr="00095920" w:rsidRDefault="00143D39" w:rsidP="00143D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вокального ансамбля всегда должен помнить, что какие бы он не ставил </w:t>
      </w:r>
      <w:r w:rsidR="00711A53"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высокие специальные задачи в области вокально - хорового пения, они  являются  не  </w:t>
      </w:r>
      <w:r w:rsidR="00711A53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самоцелью, а лишь средством и очень могучим, наиболее могучим и </w:t>
      </w:r>
      <w:r w:rsidR="00711A53"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массовым для приобщения детей к музыке, к искусству.</w:t>
      </w:r>
    </w:p>
    <w:p w:rsidR="008E17BD" w:rsidRPr="00095920" w:rsidRDefault="008E17BD" w:rsidP="00955C7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pacing w:val="7"/>
          <w:sz w:val="26"/>
          <w:szCs w:val="26"/>
          <w:lang w:eastAsia="ru-RU"/>
        </w:rPr>
        <w:t>1.1.3 О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тличительные особенности программы</w:t>
      </w:r>
    </w:p>
    <w:p w:rsidR="001F4146" w:rsidRPr="00095920" w:rsidRDefault="00143D39" w:rsidP="001F41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1F4146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В ходе разработки дополнительной общеобразовательной общеразвивающей программы «Вокально</w:t>
      </w:r>
      <w:r w:rsidR="0045639E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1F4146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эстрадный ансамбль» были проанализированы следующие программы: </w:t>
      </w:r>
    </w:p>
    <w:p w:rsidR="001F4146" w:rsidRPr="00095920" w:rsidRDefault="001F4146" w:rsidP="00F271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«Школа пения», автор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Абт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Ф. (г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.М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осква);</w:t>
      </w:r>
    </w:p>
    <w:p w:rsidR="001F4146" w:rsidRPr="00095920" w:rsidRDefault="001F4146" w:rsidP="00F271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«Эстрадный вокал», автор Савельева С.В. (г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.О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ренбург); </w:t>
      </w:r>
    </w:p>
    <w:p w:rsidR="001F4146" w:rsidRPr="00095920" w:rsidRDefault="001F4146" w:rsidP="00F271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«Эстрадный вокал», автор  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Судоргина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Е.Н. (г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.О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ренбург).</w:t>
      </w:r>
    </w:p>
    <w:p w:rsidR="001F4146" w:rsidRPr="00095920" w:rsidRDefault="001F4146" w:rsidP="001F414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Отличительной особенностью данной программы является то, что: </w:t>
      </w:r>
    </w:p>
    <w:p w:rsidR="001F4146" w:rsidRPr="00095920" w:rsidRDefault="001F4146" w:rsidP="00F271F9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особое внимание уделяется развитию качеств детского голоса: мягкости,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полетности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звучания;</w:t>
      </w:r>
    </w:p>
    <w:p w:rsidR="001F4146" w:rsidRPr="00095920" w:rsidRDefault="001F4146" w:rsidP="00F271F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обучение происходит с использованием в комплексе методик и выборочных упражнений таких авторов как: Гликман И.,  Романова Л.В.,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Кацер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О.В.;</w:t>
      </w:r>
    </w:p>
    <w:p w:rsidR="001F4146" w:rsidRPr="00095920" w:rsidRDefault="001F4146" w:rsidP="00F271F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программы имеет циклический характер, изучаемые темы повторяются на каждом году обучения с усложнением и углублением учебного материала.</w:t>
      </w:r>
    </w:p>
    <w:p w:rsidR="001F4146" w:rsidRPr="00095920" w:rsidRDefault="001F4146" w:rsidP="001F414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основу методики обучения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эстрадному вокалу взята методика педагога «Дворца творчества детей и молодежи» г. Москвы Л.В. Романовой, особенностью которой является доступность практического материала и разнообразие вокальных упражнений  для развития певческих данных, а также применение комплекса упражнений и приемов развития музыкальных способностей и певческих умений вокалистов без природных задатков для занятий пением.</w:t>
      </w:r>
      <w:proofErr w:type="gramEnd"/>
    </w:p>
    <w:p w:rsidR="001F4146" w:rsidRPr="00095920" w:rsidRDefault="001F4146" w:rsidP="00143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Отличием</w:t>
      </w:r>
      <w:r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данной дополнительной общеобразовательной общеразвивающей программы является следу</w:t>
      </w:r>
      <w:r w:rsidR="00040B39"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</w:t>
      </w:r>
      <w:r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щее:</w:t>
      </w:r>
    </w:p>
    <w:p w:rsidR="001F4146" w:rsidRPr="00095920" w:rsidRDefault="001F4146" w:rsidP="001F41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Целевой аспект 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−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конкретизирует содержание предметных тем, даёт примерное распределение учебных часов по разделам курса и рекомендует последовательность изучения тем с учётом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связей, логики учебного процесса, возрастных особенностей учащихся;</w:t>
      </w:r>
    </w:p>
    <w:p w:rsidR="001F4146" w:rsidRPr="00095920" w:rsidRDefault="001F4146" w:rsidP="001F4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Содержательный аспект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−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 программы  может быть  основой для  организации учебно-воспитательного процесса по индивидуальной траектории   развития  вокальных умений и навыков    учащихся.</w:t>
      </w:r>
    </w:p>
    <w:p w:rsidR="001F4146" w:rsidRPr="00095920" w:rsidRDefault="001F4146" w:rsidP="00143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программы происходит объединение и взаимодействие  структурных элементов академического вокала и новейших направлений вокала эстрадного, в овладении специфической техникой вокального мастерства, соответствующего современным требованиям эстрадного исполнительского искусства.</w:t>
      </w:r>
    </w:p>
    <w:p w:rsidR="001F4146" w:rsidRPr="00095920" w:rsidRDefault="001F4146" w:rsidP="00143D3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зависимости от уровня знаний обучающихся, а также внешних независимых от образовательного процесса причин (режим самоизоляции, карантин, болезнь детей) педагог вправе изменить форму обучения (офлайн/онлайн) и последовательность учебных блоков (разделов и тем), при этом количество учебных часов должно соотноситься с общим количеством учебных недель и регламентирующим годовым календарным учебным графиком.</w:t>
      </w:r>
      <w:proofErr w:type="gramEnd"/>
    </w:p>
    <w:p w:rsidR="001F4146" w:rsidRPr="00095920" w:rsidRDefault="001F4146" w:rsidP="00143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Замысел данной программы состоит в том, что помимо изучения основных приемов эстрадного вокала, учащиеся получают теоретические основы музыки (сольфеджио), а также знания по музыкальной литературе, необходимые для формирования грамотного музыканта. Большое значение в работе с детьми отводится активности самих детей, воспитанию у них инициативы, творческого отношения к делу.</w:t>
      </w:r>
    </w:p>
    <w:p w:rsidR="001F4146" w:rsidRPr="00095920" w:rsidRDefault="001F4146" w:rsidP="001F4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Методический аспект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предполагает, что в основу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программе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положен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системно-деятельностный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подход. Программа опирается на его принципы: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F4146" w:rsidRPr="00095920" w:rsidRDefault="001F4146" w:rsidP="001F4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Принципы, лежащие в основе программы:</w:t>
      </w:r>
    </w:p>
    <w:p w:rsidR="001F4146" w:rsidRPr="00095920" w:rsidRDefault="001F4146" w:rsidP="001F4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Принцип гуманистической направленности; </w:t>
      </w:r>
    </w:p>
    <w:p w:rsidR="001F4146" w:rsidRPr="00095920" w:rsidRDefault="001F4146" w:rsidP="001F4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Принцип единства обучения и воспитания;</w:t>
      </w:r>
    </w:p>
    <w:p w:rsidR="001F4146" w:rsidRPr="00095920" w:rsidRDefault="001F4146" w:rsidP="001F4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Принцип системности и последовательности; </w:t>
      </w:r>
    </w:p>
    <w:p w:rsidR="001F4146" w:rsidRPr="00095920" w:rsidRDefault="001F4146" w:rsidP="001F41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Принцип активной деятельности и творчества; </w:t>
      </w:r>
    </w:p>
    <w:p w:rsidR="001F4146" w:rsidRPr="00095920" w:rsidRDefault="001F4146" w:rsidP="001F41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Принцип дифференциации и индивидуализации обучения. </w:t>
      </w:r>
    </w:p>
    <w:p w:rsidR="001F4146" w:rsidRPr="00095920" w:rsidRDefault="001F4146" w:rsidP="00143D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mbria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lastRenderedPageBreak/>
        <w:t xml:space="preserve">К программе также разработан </w:t>
      </w:r>
      <w:r w:rsidRPr="00095920">
        <w:rPr>
          <w:rFonts w:ascii="Times New Roman" w:eastAsia="Times New Roman" w:hAnsi="Times New Roman" w:cs="Cambria"/>
          <w:b/>
          <w:i/>
          <w:sz w:val="26"/>
          <w:szCs w:val="26"/>
          <w:lang w:eastAsia="zh-CN" w:bidi="en-US"/>
        </w:rPr>
        <w:t>современный цифровой иллюстративный материал</w:t>
      </w: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 xml:space="preserve"> (</w:t>
      </w:r>
      <w:proofErr w:type="spellStart"/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медиа</w:t>
      </w:r>
      <w:r w:rsidR="00EB71CD"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п</w:t>
      </w: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особия</w:t>
      </w:r>
      <w:proofErr w:type="spellEnd"/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 xml:space="preserve">, презентации, видеоматериалы).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Нельзя не сказать о применении цифровых образовательных ресурсов в обучении. Активное использование программ: нотного редактора 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zh-CN" w:bidi="en-US"/>
        </w:rPr>
        <w:t>Sibelius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en-US"/>
        </w:rPr>
        <w:t xml:space="preserve">, корректировки треков 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en-US" w:eastAsia="zh-CN" w:bidi="en-US"/>
        </w:rPr>
        <w:t>Adobe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zh-CN" w:bidi="en-US"/>
        </w:rPr>
        <w:t> 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en-US" w:eastAsia="zh-CN" w:bidi="en-US"/>
        </w:rPr>
        <w:t>Audition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 xml:space="preserve">, интернет-сайтов для скачивания </w:t>
      </w: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минусовок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, сервиса «</w:t>
      </w: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Яндекс</w:t>
      </w:r>
      <w:proofErr w:type="gram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.М</w:t>
      </w:r>
      <w:proofErr w:type="gramEnd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узыка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»  –  позволяет активизировать деятельность учащихся, показать значимость и современность обучения по программе.</w:t>
      </w:r>
    </w:p>
    <w:p w:rsidR="001F4146" w:rsidRPr="00095920" w:rsidRDefault="001F4146" w:rsidP="00143D3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mbria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Система тем и заданий, разработанных в программе, даёт возможность зачислять всех желающих без предварительного отбора и экзамена (</w:t>
      </w:r>
      <w:r w:rsidRPr="00095920">
        <w:rPr>
          <w:rFonts w:ascii="Times New Roman" w:eastAsia="Times New Roman" w:hAnsi="Times New Roman" w:cs="Cambria"/>
          <w:iCs/>
          <w:sz w:val="26"/>
          <w:szCs w:val="26"/>
          <w:bdr w:val="none" w:sz="0" w:space="0" w:color="auto" w:frame="1"/>
          <w:shd w:val="clear" w:color="auto" w:fill="FFFFFF"/>
          <w:lang w:eastAsia="zh-CN" w:bidi="en-US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программам».) </w:t>
      </w: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Педагог использует дифференцированный подход в работе с каждым ребёнком, так как группы могут формироваться из разновозрастных детей, имеющих различный уровень знаний и умений. Программа также предусматривает включение детей в учебный процесс в течение учебного года. Педагог использует творческий подход к выбору заданий при изучении новой темы, интересной для детей и актуальной на данный момент. ДООП «</w:t>
      </w:r>
      <w:r w:rsidR="00143D39"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Вокально-</w:t>
      </w:r>
      <w:r w:rsidR="00FF2DF6"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эстрадный ансамбль</w:t>
      </w: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>» нацеливает обучающихся не только на освоение практических знаний и умений, но и на активное участие в конкурсах, фестивалях, концертах.</w:t>
      </w:r>
    </w:p>
    <w:p w:rsidR="008E17BD" w:rsidRPr="00095920" w:rsidRDefault="008E17BD" w:rsidP="00FF2DF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C7FE2" w:rsidRPr="00095920" w:rsidRDefault="006C7FE2" w:rsidP="00955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Педагогическая целесообразность программы.</w:t>
      </w:r>
    </w:p>
    <w:p w:rsidR="00711A53" w:rsidRPr="00095920" w:rsidRDefault="00711A53" w:rsidP="00143D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Всемерно используя возможности групповых занятий, предусмотренных учебным планом, нельзя забывать о том, что ансамбль - это коллектив. Лишь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этого</w:t>
      </w:r>
      <w:r w:rsidR="00A96630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профессионально строить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работу над всеми компонентами хоровой звучности. Так при организации учебного </w:t>
      </w:r>
      <w:r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процесса, целесообразно руководствоваться интересами и возможностями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коллективных форм занятий, координируя их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групповыми,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объединёнными и даже индивидуальными.</w:t>
      </w:r>
    </w:p>
    <w:p w:rsidR="008B48D0" w:rsidRPr="00095920" w:rsidRDefault="003A3B3D" w:rsidP="008B48D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Через приобщение к лучшим образцам эстрадной культуры повышается интерес учащихся к занятиям музыкой. Занятия эстрадным пением в ансамбле сочетают в себе учебный процесс с концертной деятельностью, где каждый учащийся на всех этапах обучения имеет возможность контактировать со зрительской аудиторией. С каждым выходом на сцену он получает дополнительный творческий стимул к дальнейшим занятиям и при</w:t>
      </w:r>
      <w:r w:rsidR="00F45B1D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обретает необходимый для каждого ученика в ансамбле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опыт. Данные виды деятельности позволяют на каждом возрастном этапе развития социализировать детей в обществе через формирование таких важных качеств как общительность, отзывчивость, ин</w:t>
      </w:r>
      <w:r w:rsidR="008B48D0" w:rsidRPr="00095920">
        <w:rPr>
          <w:rFonts w:ascii="Times New Roman" w:eastAsia="Times New Roman" w:hAnsi="Times New Roman" w:cs="Times New Roman"/>
          <w:sz w:val="26"/>
          <w:szCs w:val="26"/>
          <w:lang w:eastAsia="ar-SA"/>
        </w:rPr>
        <w:t>ициативность и ответственность.</w:t>
      </w:r>
    </w:p>
    <w:p w:rsidR="008B48D0" w:rsidRPr="00095920" w:rsidRDefault="008B48D0" w:rsidP="008B48D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освоения программы решаются важные вопросы музыкально-эстетического воспитания </w:t>
      </w:r>
      <w:r w:rsidR="00955C7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Используются модели смешанного обучения «Перевернутый класс» и «Индивидуальный учебный план». Занятия по данной программе позволяют развить у учащегося интерес к музыке и потребность в творчестве.</w:t>
      </w:r>
    </w:p>
    <w:p w:rsidR="008B48D0" w:rsidRPr="00095920" w:rsidRDefault="008B48D0" w:rsidP="00143D3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электронных творческих файлов (портфолио работ), в свою очередь, также актуально для обучающихся дошкольного возраста, поскольку в этот период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наиболее активно протекают процессы становления личности и профессионального самоопределения.</w:t>
      </w:r>
      <w:proofErr w:type="gramEnd"/>
    </w:p>
    <w:p w:rsidR="008B48D0" w:rsidRPr="00095920" w:rsidRDefault="008B48D0" w:rsidP="00143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эстрадным вокалом в атмосфере творчества и коллектива способствуют развитию не только творческих способностей, но формируют и развивают коммуникативную культуру личности каждого ребенка, приобщают к гуманистической системе ценностей в человеческом общении. Помогают сформировать музыкальный слух, развить музыкальный ритм и чувство лада.</w:t>
      </w:r>
    </w:p>
    <w:p w:rsidR="008B48D0" w:rsidRPr="00095920" w:rsidRDefault="008B48D0" w:rsidP="008B48D0">
      <w:pPr>
        <w:keepNext/>
        <w:spacing w:after="0" w:line="240" w:lineRule="auto"/>
        <w:rPr>
          <w:rFonts w:ascii="Times New Roman" w:eastAsia="Times New Roman" w:hAnsi="Times New Roman" w:cs="Times New Roman"/>
          <w:i/>
          <w:spacing w:val="7"/>
          <w:sz w:val="26"/>
          <w:szCs w:val="26"/>
          <w:lang w:eastAsia="ru-RU"/>
        </w:rPr>
      </w:pPr>
    </w:p>
    <w:p w:rsidR="008B48D0" w:rsidRPr="00095920" w:rsidRDefault="008B48D0" w:rsidP="008B4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общеобразовательная общеразвивающая программа </w:t>
      </w:r>
      <w:r w:rsidRPr="00095920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«Вокально</w:t>
      </w:r>
      <w:r w:rsidR="00143D39" w:rsidRPr="00095920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-</w:t>
      </w:r>
      <w:r w:rsidRPr="00095920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эстрадный ансамбль»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составлена в соответствии с нормативно-правовыми документами:</w:t>
      </w:r>
    </w:p>
    <w:p w:rsidR="00A96630" w:rsidRPr="00095920" w:rsidRDefault="00143D39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− </w:t>
      </w:r>
      <w:r w:rsidR="00A96630" w:rsidRPr="00095920">
        <w:rPr>
          <w:rFonts w:ascii="Times New Roman" w:hAnsi="Times New Roman"/>
          <w:sz w:val="26"/>
          <w:szCs w:val="26"/>
        </w:rPr>
        <w:t>Федеральным Законом «Об образовании в Российской Федерации»  (№ 273 от 29.12.2012 г.);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Pr="0009592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РФ «Об утверждении Порядка организации и осуществления образовательной деятельности по дополнительным общеобразоват</w:t>
      </w:r>
      <w:r w:rsidR="00955C75">
        <w:rPr>
          <w:rFonts w:ascii="Times New Roman" w:hAnsi="Times New Roman"/>
          <w:sz w:val="26"/>
          <w:szCs w:val="26"/>
        </w:rPr>
        <w:t>ельным программам» (от 27.07.2022</w:t>
      </w:r>
      <w:r w:rsidRPr="00095920">
        <w:rPr>
          <w:rFonts w:ascii="Times New Roman" w:hAnsi="Times New Roman"/>
          <w:sz w:val="26"/>
          <w:szCs w:val="26"/>
        </w:rPr>
        <w:t xml:space="preserve"> г. № </w:t>
      </w:r>
      <w:r w:rsidR="00955C75">
        <w:rPr>
          <w:rFonts w:ascii="Times New Roman" w:hAnsi="Times New Roman"/>
          <w:sz w:val="26"/>
          <w:szCs w:val="26"/>
        </w:rPr>
        <w:t>629</w:t>
      </w:r>
      <w:r w:rsidRPr="00095920">
        <w:rPr>
          <w:rFonts w:ascii="Times New Roman" w:hAnsi="Times New Roman"/>
          <w:sz w:val="26"/>
          <w:szCs w:val="26"/>
        </w:rPr>
        <w:t xml:space="preserve">); </w:t>
      </w:r>
    </w:p>
    <w:p w:rsidR="00A96630" w:rsidRPr="00095920" w:rsidRDefault="00A96630" w:rsidP="00A96630">
      <w:pPr>
        <w:pStyle w:val="35"/>
        <w:numPr>
          <w:ilvl w:val="0"/>
          <w:numId w:val="42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95920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(от 23 августа 2017 г. № 816); </w:t>
      </w:r>
    </w:p>
    <w:p w:rsidR="00A96630" w:rsidRPr="00095920" w:rsidRDefault="00A96630" w:rsidP="00A96630">
      <w:pPr>
        <w:pStyle w:val="35"/>
        <w:numPr>
          <w:ilvl w:val="0"/>
          <w:numId w:val="42"/>
        </w:numPr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95920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095920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095920">
        <w:rPr>
          <w:rFonts w:ascii="Times New Roman" w:hAnsi="Times New Roman" w:cs="Times New Roman"/>
          <w:sz w:val="26"/>
          <w:szCs w:val="26"/>
        </w:rPr>
        <w:t xml:space="preserve"> РФ «Об утверждении Целевой модели развития региональных систем дополнительного образования детей» (от 03.09.2019 г. № 467);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095920">
        <w:rPr>
          <w:rFonts w:ascii="Times New Roman" w:hAnsi="Times New Roman"/>
          <w:sz w:val="26"/>
          <w:szCs w:val="26"/>
        </w:rPr>
        <w:t>модели развития системы дополнительного образования детей Оренбургской</w:t>
      </w:r>
      <w:proofErr w:type="gramEnd"/>
      <w:r w:rsidRPr="00095920">
        <w:rPr>
          <w:rFonts w:ascii="Times New Roman" w:hAnsi="Times New Roman"/>
          <w:sz w:val="26"/>
          <w:szCs w:val="26"/>
        </w:rPr>
        <w:t xml:space="preserve"> области» (от 04.07.2019 г. № 485 - </w:t>
      </w:r>
      <w:proofErr w:type="spellStart"/>
      <w:r w:rsidRPr="00095920">
        <w:rPr>
          <w:rFonts w:ascii="Times New Roman" w:hAnsi="Times New Roman"/>
          <w:sz w:val="26"/>
          <w:szCs w:val="26"/>
        </w:rPr>
        <w:t>пп</w:t>
      </w:r>
      <w:proofErr w:type="spellEnd"/>
      <w:r w:rsidRPr="00095920">
        <w:rPr>
          <w:rFonts w:ascii="Times New Roman" w:hAnsi="Times New Roman"/>
          <w:sz w:val="26"/>
          <w:szCs w:val="26"/>
        </w:rPr>
        <w:t>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920">
        <w:rPr>
          <w:rFonts w:ascii="Times New Roman" w:hAnsi="Times New Roman"/>
          <w:sz w:val="26"/>
          <w:szCs w:val="26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0959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5920">
        <w:rPr>
          <w:rFonts w:ascii="Times New Roman" w:hAnsi="Times New Roman"/>
          <w:sz w:val="26"/>
          <w:szCs w:val="26"/>
        </w:rPr>
        <w:t xml:space="preserve">«Гигиенические </w:t>
      </w:r>
      <w:r w:rsidRPr="00095920">
        <w:rPr>
          <w:rFonts w:ascii="Times New Roman" w:hAnsi="Times New Roman"/>
          <w:sz w:val="26"/>
          <w:szCs w:val="26"/>
        </w:rPr>
        <w:lastRenderedPageBreak/>
        <w:t xml:space="preserve">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Письмом </w:t>
      </w:r>
      <w:proofErr w:type="spellStart"/>
      <w:r w:rsidRPr="0009592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96630" w:rsidRPr="00095920" w:rsidRDefault="00A96630" w:rsidP="00A96630">
      <w:pPr>
        <w:pStyle w:val="ad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Письмом Министерства образования и науки РФ от 18.11.2015 г. № 09-3242; «Методические рекомендации по проектированию дополнительных общеразвивающих программ» (включая </w:t>
      </w:r>
      <w:proofErr w:type="spellStart"/>
      <w:r w:rsidRPr="00095920">
        <w:rPr>
          <w:rFonts w:ascii="Times New Roman" w:hAnsi="Times New Roman"/>
          <w:sz w:val="26"/>
          <w:szCs w:val="26"/>
        </w:rPr>
        <w:t>разноуровневые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программы).</w:t>
      </w:r>
    </w:p>
    <w:p w:rsidR="00813B50" w:rsidRPr="00095920" w:rsidRDefault="00813B50" w:rsidP="00A96630">
      <w:pPr>
        <w:shd w:val="clear" w:color="auto" w:fill="FFFFFF"/>
        <w:spacing w:before="100" w:beforeAutospacing="1"/>
        <w:ind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1.1.4 Адресат программы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143D39"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учащиеся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– 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 8 до 16 лет.</w:t>
      </w:r>
      <w:r w:rsidR="00EB71CD"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Cs/>
          <w:iCs/>
          <w:sz w:val="26"/>
          <w:szCs w:val="26"/>
          <w:lang w:eastAsia="zh-CN" w:bidi="en-US"/>
        </w:rPr>
        <w:t>Все учащиеся делятся на возрастные группы, в соответствии с которыми реализуется образовательная деятельность.</w:t>
      </w:r>
    </w:p>
    <w:p w:rsidR="00813B50" w:rsidRPr="00095920" w:rsidRDefault="00813B50" w:rsidP="00955C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1.1.5 Объём и сроки освоения общеобразовательной и </w:t>
      </w:r>
      <w:proofErr w:type="spellStart"/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общеразвивающей</w:t>
      </w:r>
      <w:proofErr w:type="spellEnd"/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 программы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</w:p>
    <w:p w:rsidR="00813B50" w:rsidRPr="00095920" w:rsidRDefault="00813B50" w:rsidP="00813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Cambria"/>
          <w:iCs/>
          <w:sz w:val="26"/>
          <w:szCs w:val="26"/>
          <w:bdr w:val="none" w:sz="0" w:space="0" w:color="auto" w:frame="1"/>
          <w:shd w:val="clear" w:color="auto" w:fill="FFFFFF"/>
          <w:lang w:eastAsia="zh-CN" w:bidi="en-US"/>
        </w:rPr>
        <w:t>Программа рассчитана на</w:t>
      </w: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3 года. </w:t>
      </w:r>
    </w:p>
    <w:p w:rsidR="00813B50" w:rsidRPr="00095920" w:rsidRDefault="00813B50" w:rsidP="00813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Общий объём занятий: 1 год обучения -72 часа; 2 год обучения – 72часа; 3 год обучения – 72 часа. Общее количество часов – 216 часов.</w:t>
      </w:r>
    </w:p>
    <w:p w:rsidR="00813B50" w:rsidRPr="00095920" w:rsidRDefault="00813B50" w:rsidP="00813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13B50" w:rsidRPr="00095920" w:rsidRDefault="00813B50" w:rsidP="00813B50">
      <w:pPr>
        <w:tabs>
          <w:tab w:val="left" w:pos="851"/>
          <w:tab w:val="left" w:pos="156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1.1.6 Форма обучения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623537"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23537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смешанная</w:t>
      </w:r>
      <w:r w:rsidR="00B91356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95920">
        <w:rPr>
          <w:rFonts w:ascii="Times New Roman" w:eastAsia="Times New Roman" w:hAnsi="Times New Roman" w:cs="Cambria"/>
          <w:sz w:val="26"/>
          <w:szCs w:val="26"/>
          <w:lang w:eastAsia="zh-CN" w:bidi="en-US"/>
        </w:rPr>
        <w:t xml:space="preserve">Обучение возможно в очной форме, т. к. музыкальное образование имеет специфику непосредственного общения педагога и обучающегося </w:t>
      </w:r>
      <w:r w:rsidRPr="00095920">
        <w:rPr>
          <w:rFonts w:ascii="Times New Roman" w:eastAsia="Times New Roman" w:hAnsi="Times New Roman" w:cs="Cambria"/>
          <w:bCs/>
          <w:color w:val="000000"/>
          <w:sz w:val="26"/>
          <w:szCs w:val="26"/>
          <w:lang w:eastAsia="zh-CN" w:bidi="en-US"/>
        </w:rPr>
        <w:t>занятия проводятся в форме очного обучения</w:t>
      </w:r>
      <w:r w:rsidR="00623537" w:rsidRPr="00095920">
        <w:rPr>
          <w:rFonts w:ascii="Times New Roman" w:eastAsia="Times New Roman" w:hAnsi="Times New Roman" w:cs="Cambria"/>
          <w:bCs/>
          <w:color w:val="000000"/>
          <w:sz w:val="26"/>
          <w:szCs w:val="26"/>
          <w:lang w:eastAsia="zh-CN" w:bidi="en-US"/>
        </w:rPr>
        <w:t>.</w:t>
      </w:r>
      <w:r w:rsidRPr="00095920">
        <w:rPr>
          <w:rFonts w:ascii="Times New Roman" w:eastAsia="Times New Roman" w:hAnsi="Times New Roman" w:cs="Cambria"/>
          <w:bCs/>
          <w:color w:val="000000"/>
          <w:sz w:val="26"/>
          <w:szCs w:val="26"/>
          <w:lang w:eastAsia="zh-CN" w:bidi="en-US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используются дистанционные образовательные технологии</w:t>
      </w:r>
      <w:r w:rsidR="00E76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3B50" w:rsidRPr="00095920" w:rsidRDefault="00813B50" w:rsidP="00E760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Формы организации образовательного процесса:</w:t>
      </w:r>
    </w:p>
    <w:p w:rsidR="00813B50" w:rsidRPr="00095920" w:rsidRDefault="00813B50" w:rsidP="00143D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формами организации образовательного процесса являются: групповое  и индивидуальное занятие в формате использования те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хнологии «перевернутого класса».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традиционной формы занятий педагог предусматривает и использование других форм организации образовательно-воспитательного процесса:</w:t>
      </w:r>
    </w:p>
    <w:p w:rsidR="00813B50" w:rsidRPr="00095920" w:rsidRDefault="00813B50" w:rsidP="0081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Занятие – репетиция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детей к выступлениям на концертах, фестивалях, приобретение опыта выхода на сцену, участие в конкурсах, фестивалях.</w:t>
      </w:r>
    </w:p>
    <w:p w:rsidR="00813B50" w:rsidRPr="00095920" w:rsidRDefault="00813B50" w:rsidP="0081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Занятие – концерт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детей на тематических   концертах, концертная деятельность.</w:t>
      </w:r>
    </w:p>
    <w:p w:rsidR="00493E67" w:rsidRPr="00095920" w:rsidRDefault="00493E67" w:rsidP="00493E6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93E67" w:rsidRPr="00095920" w:rsidRDefault="00813B50" w:rsidP="00E7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1.1.7 Режим занятий</w:t>
      </w:r>
    </w:p>
    <w:p w:rsidR="00813B50" w:rsidRPr="00095920" w:rsidRDefault="00813B50" w:rsidP="00143D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занятия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проводятся: </w:t>
      </w:r>
      <w:r w:rsidR="00493E67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1,2, 3 год обучения – 2 раза в неделю по 1 часу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3B50" w:rsidRPr="00095920" w:rsidRDefault="00813B50" w:rsidP="00813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детей </w:t>
      </w:r>
      <w:r w:rsidR="00084E82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ансамбле 1, 2, 3 года обучения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проведения </w:t>
      </w:r>
      <w:r w:rsidR="00084E82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группового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</w:t>
      </w:r>
      <w:r w:rsidR="00084E82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</w:t>
      </w:r>
      <w:r w:rsidR="00084E82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45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минут.</w:t>
      </w:r>
    </w:p>
    <w:p w:rsidR="00813B50" w:rsidRPr="00095920" w:rsidRDefault="00813B50" w:rsidP="0081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предусматривает реализацию отдельных разделов программы, интегрируя их в другие разделы, т.к. содержательные связи между ними позволяют это сделать. Такой принцип построения программы используется для гибкого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проектирования целостного образовательного процесса, придает единую направленность содержания программы.</w:t>
      </w:r>
    </w:p>
    <w:p w:rsidR="00813B50" w:rsidRPr="00095920" w:rsidRDefault="00813B50" w:rsidP="00813B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Педагогом определяется оптимальный порядок и количество часов изучаемых тем, что способствует объединению, систематизации, расширению знаний, умений и навыков учащихся при освоении дополнительной общеобразовательной общеразвивающей программы.</w:t>
      </w:r>
    </w:p>
    <w:p w:rsidR="00813B50" w:rsidRPr="00095920" w:rsidRDefault="00813B50" w:rsidP="008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проектировании программы педагог планирует повторяемость содержания разделов на протяжении учебного года при освоении новых тем и отражает это в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календарном учебном графике.</w:t>
      </w:r>
    </w:p>
    <w:p w:rsidR="00434CFF" w:rsidRPr="00095920" w:rsidRDefault="00C00EC7" w:rsidP="00E76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page"/>
      </w:r>
      <w:r w:rsidR="00434CFF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1.2. Цель и задачи программы:</w:t>
      </w:r>
    </w:p>
    <w:p w:rsidR="00434CFF" w:rsidRPr="00095920" w:rsidRDefault="00434CFF" w:rsidP="00434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4CFF" w:rsidRPr="00095920" w:rsidRDefault="00434CFF" w:rsidP="0043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музыкальных способностей учащихся посредством занятий эстрадным вокалом в ансамбле. </w:t>
      </w:r>
    </w:p>
    <w:p w:rsidR="00434CFF" w:rsidRPr="00095920" w:rsidRDefault="00434CFF" w:rsidP="00434CFF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434CFF" w:rsidRPr="00095920" w:rsidRDefault="00434CFF" w:rsidP="00434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Задачи 1 года обучения</w:t>
      </w:r>
    </w:p>
    <w:p w:rsidR="00434CFF" w:rsidRPr="00095920" w:rsidRDefault="00623537" w:rsidP="00137FFC">
      <w:pPr>
        <w:keepNext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95920">
        <w:rPr>
          <w:rFonts w:ascii="Times New Roman" w:hAnsi="Times New Roman"/>
          <w:i/>
          <w:sz w:val="26"/>
          <w:szCs w:val="26"/>
        </w:rPr>
        <w:t>Воспитательные</w:t>
      </w:r>
      <w:r w:rsidR="00434CFF" w:rsidRPr="00095920">
        <w:rPr>
          <w:rFonts w:ascii="Times New Roman" w:hAnsi="Times New Roman"/>
          <w:i/>
          <w:sz w:val="26"/>
          <w:szCs w:val="26"/>
        </w:rPr>
        <w:t>:</w:t>
      </w:r>
    </w:p>
    <w:p w:rsidR="00137FFC" w:rsidRPr="00095920" w:rsidRDefault="00137FFC" w:rsidP="001F6746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навыков организации работы на уроках во внеурочное время;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воспитание навыков самоорганизации и самоконтроля, умению концентрировать внимание, слух, мышление, память;</w:t>
      </w:r>
    </w:p>
    <w:p w:rsidR="00137FFC" w:rsidRPr="00095920" w:rsidRDefault="00137FFC" w:rsidP="001F6746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воспитать интерес</w:t>
      </w:r>
      <w:r w:rsidR="00623537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певческой деятельности и к музыке в целом.</w:t>
      </w:r>
    </w:p>
    <w:p w:rsidR="00434CFF" w:rsidRPr="00095920" w:rsidRDefault="00137FFC" w:rsidP="001F6746">
      <w:pPr>
        <w:keepNext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трудолюбия, целеустремлённости и упорства в достиж</w:t>
      </w:r>
      <w:r w:rsidR="001F6746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поставленных целей;</w:t>
      </w:r>
      <w:r w:rsidR="001F6746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воспита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нравственных гуманистических норм жизни и поведения;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воспитание культурной толерантности через вхождение в музыкальное искусство различных национальных традиций, стилей, эпох;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34CFF"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- воспитывать познавательный интерес к </w:t>
      </w:r>
      <w:r w:rsidR="00434CFF" w:rsidRPr="00095920">
        <w:rPr>
          <w:rFonts w:ascii="Times New Roman" w:eastAsia="Times New Roman" w:hAnsi="Times New Roman" w:cs="Times New Roman"/>
          <w:spacing w:val="-1"/>
          <w:sz w:val="26"/>
          <w:szCs w:val="26"/>
          <w:lang w:eastAsia="zh-CN" w:bidi="en-US"/>
        </w:rPr>
        <w:t>современному музыкальному искусству;</w:t>
      </w:r>
    </w:p>
    <w:p w:rsidR="007F3A8B" w:rsidRPr="00095920" w:rsidRDefault="007F3A8B" w:rsidP="00434C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Развивающие:</w:t>
      </w:r>
    </w:p>
    <w:p w:rsidR="00434CFF" w:rsidRPr="00095920" w:rsidRDefault="007F3A8B" w:rsidP="00143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навыков пения</w:t>
      </w:r>
      <w:r w:rsidR="00140A11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унисон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4CFF" w:rsidRPr="00095920" w:rsidRDefault="00434CFF" w:rsidP="00143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развивать коммуникативные навыки в совместной деятельности со сверстниками и взрослыми;</w:t>
      </w:r>
    </w:p>
    <w:p w:rsidR="00434CFF" w:rsidRPr="00095920" w:rsidRDefault="00434CFF" w:rsidP="00143D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развивать адекватное восприятие оценки педагога.</w:t>
      </w:r>
    </w:p>
    <w:p w:rsidR="00434CFF" w:rsidRPr="00095920" w:rsidRDefault="00434CFF" w:rsidP="0014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музыкально-ритмические навыки (передача ритмического   рисунка, мелодии).</w:t>
      </w:r>
    </w:p>
    <w:p w:rsidR="00434CFF" w:rsidRPr="00095920" w:rsidRDefault="00434CFF" w:rsidP="00143D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певческое дыхание;</w:t>
      </w:r>
    </w:p>
    <w:p w:rsidR="007F3A8B" w:rsidRPr="00095920" w:rsidRDefault="007F3A8B" w:rsidP="00143D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голоса: его силы, диапазона, беглости,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тембральных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регистровых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возможностей;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развитие слуха, музыкальной памяти, чувства метроритма;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развитие гармонического и полифонического слуха;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развитие исполнительской сценической выдержки;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развитие художественного вкуса, оценочного музыкального мышления;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развитие устойчивого интереса к вокально-исполнительской культуре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духовно- нравственное развитие;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434CFF" w:rsidRPr="00095920" w:rsidRDefault="00434CFF" w:rsidP="00434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Образовательные:</w:t>
      </w:r>
    </w:p>
    <w:p w:rsidR="00143D39" w:rsidRPr="00095920" w:rsidRDefault="00434CFF" w:rsidP="00143D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Cambria"/>
          <w:sz w:val="26"/>
          <w:szCs w:val="26"/>
          <w:lang w:eastAsia="ru-RU" w:bidi="en-US"/>
        </w:rPr>
        <w:t xml:space="preserve"> -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навыки певческой установки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43D39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D39" w:rsidRPr="00095920" w:rsidRDefault="00143D39" w:rsidP="00143D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mbria"/>
          <w:sz w:val="26"/>
          <w:szCs w:val="26"/>
          <w:lang w:eastAsia="ru-RU" w:bidi="en-US"/>
        </w:rPr>
      </w:pPr>
      <w:r w:rsidRPr="00095920">
        <w:rPr>
          <w:rFonts w:ascii="Times New Roman" w:eastAsia="Times New Roman" w:hAnsi="Times New Roman" w:cs="Cambria"/>
          <w:sz w:val="26"/>
          <w:szCs w:val="26"/>
          <w:lang w:eastAsia="ru-RU" w:bidi="en-US"/>
        </w:rPr>
        <w:t xml:space="preserve"> </w:t>
      </w:r>
      <w:r w:rsidR="00434CFF" w:rsidRPr="00095920">
        <w:rPr>
          <w:rFonts w:ascii="Times New Roman" w:eastAsia="Times New Roman" w:hAnsi="Times New Roman" w:cs="Cambria"/>
          <w:sz w:val="26"/>
          <w:szCs w:val="26"/>
          <w:lang w:eastAsia="ru-RU" w:bidi="en-US"/>
        </w:rPr>
        <w:t>- сформировать знания о правильном певческом дыхании;</w:t>
      </w:r>
    </w:p>
    <w:p w:rsidR="00143D39" w:rsidRPr="00095920" w:rsidRDefault="00143D39" w:rsidP="00143D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mbria"/>
          <w:sz w:val="26"/>
          <w:szCs w:val="26"/>
          <w:lang w:eastAsia="ru-RU" w:bidi="en-US"/>
        </w:rPr>
      </w:pPr>
      <w:r w:rsidRPr="00095920">
        <w:rPr>
          <w:rFonts w:ascii="Times New Roman" w:eastAsia="Times New Roman" w:hAnsi="Times New Roman" w:cs="Cambria"/>
          <w:sz w:val="26"/>
          <w:szCs w:val="26"/>
          <w:lang w:eastAsia="ru-RU" w:bidi="en-US"/>
        </w:rPr>
        <w:t xml:space="preserve"> </w:t>
      </w:r>
      <w:r w:rsidR="00434CFF"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сформировать знания правил техники безопасности при работе с усилительной аппаратурой;</w:t>
      </w:r>
    </w:p>
    <w:p w:rsidR="00434CFF" w:rsidRPr="00095920" w:rsidRDefault="00434CFF" w:rsidP="00143D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mbria"/>
          <w:sz w:val="26"/>
          <w:szCs w:val="26"/>
          <w:lang w:eastAsia="ru-RU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сформировать знания требований к уровню развития музыкально-слуховых представлений, ладового чувства, чувства ритма.</w:t>
      </w:r>
    </w:p>
    <w:p w:rsidR="00434CFF" w:rsidRPr="00095920" w:rsidRDefault="00434CFF" w:rsidP="00143D3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первоначальные умения и навыки в области пения и  ритмического движения;</w:t>
      </w:r>
    </w:p>
    <w:p w:rsidR="00434CFF" w:rsidRPr="00DB6C7C" w:rsidRDefault="00434CFF" w:rsidP="00434CFF">
      <w:pPr>
        <w:keepNext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2 года обучения</w:t>
      </w:r>
    </w:p>
    <w:p w:rsidR="00434CFF" w:rsidRPr="00DB6C7C" w:rsidRDefault="00434CFF" w:rsidP="00434C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140A11" w:rsidRPr="00DB6C7C" w:rsidRDefault="00434CFF" w:rsidP="000C16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C7C">
        <w:rPr>
          <w:rFonts w:ascii="Times New Roman" w:hAnsi="Times New Roman"/>
          <w:sz w:val="24"/>
          <w:szCs w:val="24"/>
        </w:rPr>
        <w:t>- формировать чувство прекрасного на основе современного музыкального материала;</w:t>
      </w:r>
    </w:p>
    <w:p w:rsidR="00F46790" w:rsidRPr="00DB6C7C" w:rsidRDefault="00F46790" w:rsidP="000C16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6C7C">
        <w:rPr>
          <w:rFonts w:ascii="Times New Roman" w:hAnsi="Times New Roman" w:cs="Times New Roman"/>
          <w:sz w:val="24"/>
          <w:szCs w:val="24"/>
        </w:rPr>
        <w:t xml:space="preserve">- </w:t>
      </w:r>
      <w:r w:rsidR="00143D39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Pr="00DB6C7C">
        <w:rPr>
          <w:rFonts w:ascii="Times New Roman" w:hAnsi="Times New Roman" w:cs="Times New Roman"/>
          <w:sz w:val="24"/>
          <w:szCs w:val="24"/>
        </w:rPr>
        <w:t xml:space="preserve"> навыков самоорганизации и самоконтроля</w:t>
      </w:r>
    </w:p>
    <w:p w:rsidR="000C16A1" w:rsidRPr="00DB6C7C" w:rsidRDefault="000C16A1" w:rsidP="000C16A1">
      <w:pPr>
        <w:shd w:val="clear" w:color="auto" w:fill="FDFDFD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DB6C7C">
        <w:rPr>
          <w:rFonts w:ascii="Times New Roman" w:hAnsi="Times New Roman"/>
          <w:sz w:val="24"/>
          <w:szCs w:val="24"/>
        </w:rPr>
        <w:t xml:space="preserve">- </w:t>
      </w:r>
      <w:r w:rsidR="00143D39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Pr="00DB6C7C">
        <w:rPr>
          <w:rFonts w:ascii="Times New Roman" w:hAnsi="Times New Roman"/>
          <w:sz w:val="24"/>
          <w:szCs w:val="24"/>
        </w:rPr>
        <w:t xml:space="preserve"> чувство патриотизма;</w:t>
      </w:r>
    </w:p>
    <w:p w:rsidR="000C16A1" w:rsidRPr="00DB6C7C" w:rsidRDefault="000C16A1" w:rsidP="00DB6C7C">
      <w:pPr>
        <w:shd w:val="clear" w:color="auto" w:fill="FDFDFD"/>
        <w:spacing w:after="0"/>
        <w:ind w:left="360"/>
        <w:jc w:val="both"/>
        <w:rPr>
          <w:rFonts w:ascii="Tahoma" w:hAnsi="Tahoma" w:cs="Tahoma"/>
          <w:sz w:val="24"/>
          <w:szCs w:val="24"/>
        </w:rPr>
      </w:pPr>
      <w:r w:rsidRPr="00DB6C7C">
        <w:rPr>
          <w:rFonts w:ascii="Times New Roman" w:hAnsi="Times New Roman"/>
          <w:sz w:val="24"/>
          <w:szCs w:val="24"/>
        </w:rPr>
        <w:t xml:space="preserve">- </w:t>
      </w:r>
      <w:r w:rsidR="00143D39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="00143D39" w:rsidRPr="00DB6C7C">
        <w:rPr>
          <w:rFonts w:ascii="Times New Roman" w:hAnsi="Times New Roman"/>
          <w:sz w:val="24"/>
          <w:szCs w:val="24"/>
        </w:rPr>
        <w:t xml:space="preserve"> </w:t>
      </w:r>
      <w:r w:rsidRPr="00DB6C7C">
        <w:rPr>
          <w:rFonts w:ascii="Times New Roman" w:hAnsi="Times New Roman"/>
          <w:sz w:val="24"/>
          <w:szCs w:val="24"/>
        </w:rPr>
        <w:t>чувство ответственности за порученное дело;</w:t>
      </w:r>
    </w:p>
    <w:p w:rsidR="00434CFF" w:rsidRPr="00DB6C7C" w:rsidRDefault="000C16A1" w:rsidP="00DB6C7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6C7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34CFF" w:rsidRPr="00DB6C7C">
        <w:rPr>
          <w:rFonts w:ascii="Times New Roman" w:hAnsi="Times New Roman"/>
          <w:sz w:val="24"/>
          <w:szCs w:val="24"/>
        </w:rPr>
        <w:t>воспитывать  культуру музыкального исполнения и сценического поведения;</w:t>
      </w:r>
    </w:p>
    <w:p w:rsidR="00434CFF" w:rsidRPr="00DB6C7C" w:rsidRDefault="00434CFF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 на музыку.</w:t>
      </w:r>
    </w:p>
    <w:p w:rsidR="00434CFF" w:rsidRPr="00DB6C7C" w:rsidRDefault="000C16A1" w:rsidP="00DB6C7C">
      <w:pPr>
        <w:tabs>
          <w:tab w:val="left" w:pos="0"/>
          <w:tab w:val="left" w:pos="142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6C7C">
        <w:rPr>
          <w:rFonts w:ascii="Times New Roman" w:hAnsi="Times New Roman"/>
          <w:sz w:val="24"/>
          <w:szCs w:val="24"/>
        </w:rPr>
        <w:t xml:space="preserve">- </w:t>
      </w:r>
      <w:r w:rsidR="00434CFF" w:rsidRPr="00DB6C7C">
        <w:rPr>
          <w:rFonts w:ascii="Times New Roman" w:hAnsi="Times New Roman"/>
          <w:sz w:val="24"/>
          <w:szCs w:val="24"/>
        </w:rPr>
        <w:t xml:space="preserve">сформировать эмоциональную выразительность, </w:t>
      </w:r>
      <w:proofErr w:type="spellStart"/>
      <w:r w:rsidR="00434CFF" w:rsidRPr="00DB6C7C">
        <w:rPr>
          <w:rFonts w:ascii="Times New Roman" w:hAnsi="Times New Roman"/>
          <w:sz w:val="24"/>
          <w:szCs w:val="24"/>
        </w:rPr>
        <w:t>раскрепощенность</w:t>
      </w:r>
      <w:proofErr w:type="spellEnd"/>
      <w:r w:rsidR="00434CFF" w:rsidRPr="00DB6C7C">
        <w:rPr>
          <w:rFonts w:ascii="Times New Roman" w:hAnsi="Times New Roman"/>
          <w:sz w:val="24"/>
          <w:szCs w:val="24"/>
        </w:rPr>
        <w:t>;</w:t>
      </w:r>
    </w:p>
    <w:p w:rsidR="00434CFF" w:rsidRPr="00DB6C7C" w:rsidRDefault="00434CFF" w:rsidP="00DB6C7C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3D39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уважительное отношение к традициям и культуре своего народа и других народов мира.</w:t>
      </w:r>
    </w:p>
    <w:p w:rsidR="00434CFF" w:rsidRPr="00DB6C7C" w:rsidRDefault="00434CFF" w:rsidP="00DB6C7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Развивающие: </w:t>
      </w:r>
    </w:p>
    <w:p w:rsidR="00140A11" w:rsidRPr="00DB6C7C" w:rsidRDefault="00434CFF" w:rsidP="00DB6C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базовые музыкально-слуховые представления (слух, память, чувство ритма) детей; </w:t>
      </w:r>
    </w:p>
    <w:p w:rsidR="00434CFF" w:rsidRPr="00DB6C7C" w:rsidRDefault="00143D39" w:rsidP="00DB6C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140A11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2-х </w:t>
      </w:r>
      <w:proofErr w:type="spellStart"/>
      <w:r w:rsidR="00140A11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голосного</w:t>
      </w:r>
      <w:proofErr w:type="spellEnd"/>
      <w:r w:rsidR="00140A11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пения;</w:t>
      </w:r>
    </w:p>
    <w:p w:rsidR="00F46790" w:rsidRPr="00DB6C7C" w:rsidRDefault="00143D39" w:rsidP="00DB6C7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F46790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артистической смелости, умения держаться на сцене;</w:t>
      </w:r>
    </w:p>
    <w:p w:rsidR="00434CFF" w:rsidRPr="00DB6C7C" w:rsidRDefault="00143D39" w:rsidP="00DB6C7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434CFF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самостоятельность, инициативу, смелость и творческую активность;</w:t>
      </w:r>
    </w:p>
    <w:p w:rsidR="00434CFF" w:rsidRPr="00DB6C7C" w:rsidRDefault="00434CFF" w:rsidP="00DB6C7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музыкально-эстетический вкус;</w:t>
      </w:r>
    </w:p>
    <w:p w:rsidR="00F46790" w:rsidRPr="00DB6C7C" w:rsidRDefault="00434CFF" w:rsidP="00DB6C7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F46790" w:rsidRPr="00DB6C7C" w:rsidRDefault="00F46790" w:rsidP="00DB6C7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3D39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вокально-техническим приёмам;</w:t>
      </w:r>
    </w:p>
    <w:p w:rsidR="00434CFF" w:rsidRPr="00DB6C7C" w:rsidRDefault="00434CFF" w:rsidP="00DB6C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слышать сильную и слабую доли в музыке и воспроизводить ритмический рисунок (хлопки, притопы, прихлопы) в песне;</w:t>
      </w:r>
    </w:p>
    <w:p w:rsidR="00434CFF" w:rsidRPr="00DB6C7C" w:rsidRDefault="00143D39" w:rsidP="00DB6C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4CFF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технологиями эстрадной манеры пения и эстетикой эстрадного вокала;</w:t>
      </w:r>
    </w:p>
    <w:p w:rsidR="00434CFF" w:rsidRPr="00DB6C7C" w:rsidRDefault="00434CFF" w:rsidP="00DB6C7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3D39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навыку сольного исполнения с наиболее эффективным и правильным использованием приобретенных вокальных и слуховых навыков.</w:t>
      </w:r>
    </w:p>
    <w:p w:rsidR="00434CFF" w:rsidRPr="00827013" w:rsidRDefault="00434CFF" w:rsidP="00434CFF">
      <w:pPr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3 года обучения</w:t>
      </w:r>
    </w:p>
    <w:p w:rsidR="00434CFF" w:rsidRPr="00DB6C7C" w:rsidRDefault="00434CFF" w:rsidP="00DB6C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9A11E1" w:rsidRPr="00DB6C7C" w:rsidRDefault="009A11E1" w:rsidP="00DB6C7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37E08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интерес 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певческой деятельности и к музыке в целом;</w:t>
      </w:r>
    </w:p>
    <w:p w:rsidR="009A11E1" w:rsidRPr="00DB6C7C" w:rsidRDefault="009A11E1" w:rsidP="00DB6C7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37E08" w:rsidRPr="00DB6C7C">
        <w:rPr>
          <w:rFonts w:ascii="Times New Roman" w:hAnsi="Times New Roman" w:cs="Times New Roman"/>
          <w:sz w:val="24"/>
          <w:szCs w:val="24"/>
        </w:rPr>
        <w:t>воспитывать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творческого самовыражения;</w:t>
      </w:r>
    </w:p>
    <w:p w:rsidR="00434CFF" w:rsidRPr="00DB6C7C" w:rsidRDefault="00434CFF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воспитывать чувство любви к исполняемому вокальному произведению.</w:t>
      </w:r>
    </w:p>
    <w:p w:rsidR="00140A11" w:rsidRPr="00DB6C7C" w:rsidRDefault="00140A11" w:rsidP="00DB6C7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2-х и 3-х-голосного пения;</w:t>
      </w:r>
    </w:p>
    <w:p w:rsidR="00434CFF" w:rsidRPr="00DB6C7C" w:rsidRDefault="00434CFF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настойчивость, выдержку, трудолюбие, целеустремленность;</w:t>
      </w:r>
    </w:p>
    <w:p w:rsidR="00434CFF" w:rsidRPr="00DB6C7C" w:rsidRDefault="00434CFF" w:rsidP="00DB6C7C">
      <w:pPr>
        <w:tabs>
          <w:tab w:val="left" w:pos="0"/>
          <w:tab w:val="left" w:pos="114"/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положительное и осознанное отношение к конкурсам и концертным выступлениям, как к форме творческого и личного роста.</w:t>
      </w:r>
    </w:p>
    <w:p w:rsidR="00434CFF" w:rsidRPr="00DB6C7C" w:rsidRDefault="00434CFF" w:rsidP="00DB6C7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ориентацию в сфере нравственных отношений внутри коллектива;</w:t>
      </w:r>
    </w:p>
    <w:p w:rsidR="00434CFF" w:rsidRPr="00DB6C7C" w:rsidRDefault="00434CFF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434CFF" w:rsidRPr="00DB6C7C" w:rsidRDefault="00434CFF" w:rsidP="00DB6C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способности (слух, память, чувство ритма, ладовое чувство);</w:t>
      </w:r>
    </w:p>
    <w:p w:rsidR="009A11E1" w:rsidRPr="00DB6C7C" w:rsidRDefault="009A11E1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артистичности,  пластичности, выразительности и  свободы   исполнения;</w:t>
      </w:r>
    </w:p>
    <w:p w:rsidR="009A11E1" w:rsidRPr="00DB6C7C" w:rsidRDefault="009A11E1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вкуса, музыкального мышления;</w:t>
      </w:r>
    </w:p>
    <w:p w:rsidR="009A11E1" w:rsidRPr="00DB6C7C" w:rsidRDefault="009A11E1" w:rsidP="00DB6C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E08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вокальному исполнительству;</w:t>
      </w:r>
    </w:p>
    <w:p w:rsidR="00B37E08" w:rsidRPr="00DB6C7C" w:rsidRDefault="00434CFF" w:rsidP="00DB6C7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434CFF" w:rsidRPr="00DB6C7C" w:rsidRDefault="00434CFF" w:rsidP="00DB6C7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обучить основам техники исполнения: дыханию, дикции и артикуляции, интонации и слуховому восприятию;</w:t>
      </w:r>
    </w:p>
    <w:p w:rsidR="00434CFF" w:rsidRPr="00DB6C7C" w:rsidRDefault="00434CFF" w:rsidP="00DB6C7C">
      <w:pPr>
        <w:keepNext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раскрывать художественное содержание произведения;</w:t>
      </w:r>
    </w:p>
    <w:p w:rsidR="00434CFF" w:rsidRPr="00DB6C7C" w:rsidRDefault="00434CFF" w:rsidP="00DB6C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исполнительскую деятельность (эстрадный вокал);</w:t>
      </w:r>
    </w:p>
    <w:p w:rsidR="00434CFF" w:rsidRPr="00DB6C7C" w:rsidRDefault="00434CFF" w:rsidP="00DB6C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речевой аппарат;</w:t>
      </w:r>
    </w:p>
    <w:p w:rsidR="00434CFF" w:rsidRPr="00DB6C7C" w:rsidRDefault="00434CFF" w:rsidP="00DB6C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End"/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эмоциональный характер     произведения;</w:t>
      </w:r>
    </w:p>
    <w:p w:rsidR="00434CFF" w:rsidRPr="00DB6C7C" w:rsidRDefault="00827013" w:rsidP="00827013">
      <w:pPr>
        <w:numPr>
          <w:ilvl w:val="0"/>
          <w:numId w:val="6"/>
        </w:numPr>
        <w:spacing w:after="0"/>
        <w:ind w:left="142" w:hanging="14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4CFF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с техникой (с микрофонами и т.д.);</w:t>
      </w:r>
    </w:p>
    <w:p w:rsidR="00434CFF" w:rsidRPr="00DB6C7C" w:rsidRDefault="00827013" w:rsidP="00DB6C7C">
      <w:pPr>
        <w:numPr>
          <w:ilvl w:val="0"/>
          <w:numId w:val="6"/>
        </w:numPr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4CFF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выразительного исполнения вокальных произведений;</w:t>
      </w:r>
    </w:p>
    <w:p w:rsidR="00434CFF" w:rsidRPr="00DB6C7C" w:rsidRDefault="00827013" w:rsidP="00DB6C7C">
      <w:pPr>
        <w:numPr>
          <w:ilvl w:val="0"/>
          <w:numId w:val="6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4CFF"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сценического выступления;</w:t>
      </w:r>
    </w:p>
    <w:p w:rsidR="00434CFF" w:rsidRPr="00DB6C7C" w:rsidRDefault="00434CFF" w:rsidP="00DB6C7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в ансамбле.</w:t>
      </w:r>
    </w:p>
    <w:p w:rsidR="00894227" w:rsidRPr="00095920" w:rsidRDefault="00894227" w:rsidP="00EB71CD">
      <w:pPr>
        <w:tabs>
          <w:tab w:val="left" w:pos="37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1.3. Содержание </w:t>
      </w:r>
      <w:proofErr w:type="gramStart"/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ополнительной</w:t>
      </w:r>
      <w:proofErr w:type="gram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общеобразовательной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общеразвивающейпрограммы</w:t>
      </w:r>
      <w:proofErr w:type="spellEnd"/>
    </w:p>
    <w:p w:rsidR="00894227" w:rsidRPr="00095920" w:rsidRDefault="00894227" w:rsidP="00894227">
      <w:pPr>
        <w:tabs>
          <w:tab w:val="left" w:pos="37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</w:t>
      </w:r>
    </w:p>
    <w:p w:rsidR="00894227" w:rsidRPr="00095920" w:rsidRDefault="00894227" w:rsidP="0089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Первый год обучения</w:t>
      </w:r>
    </w:p>
    <w:tbl>
      <w:tblPr>
        <w:tblW w:w="11204" w:type="dxa"/>
        <w:tblInd w:w="-1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3"/>
        <w:gridCol w:w="3544"/>
        <w:gridCol w:w="993"/>
        <w:gridCol w:w="850"/>
        <w:gridCol w:w="992"/>
        <w:gridCol w:w="1672"/>
        <w:gridCol w:w="2410"/>
      </w:tblGrid>
      <w:tr w:rsidR="00894227" w:rsidRPr="00095920" w:rsidTr="004046FA">
        <w:trPr>
          <w:trHeight w:val="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 разделов и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 всего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аттестации/</w:t>
            </w:r>
          </w:p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контроля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обучения</w:t>
            </w:r>
          </w:p>
        </w:tc>
      </w:tr>
      <w:tr w:rsidR="00894227" w:rsidRPr="00095920" w:rsidTr="004046FA">
        <w:trPr>
          <w:trHeight w:val="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A24CFA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4227" w:rsidRPr="00095920" w:rsidTr="004046FA">
        <w:trPr>
          <w:trHeight w:val="3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3E4" w:rsidRPr="00095920" w:rsidRDefault="00894227" w:rsidP="0059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 Введение</w:t>
            </w:r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мир </w:t>
            </w:r>
            <w:proofErr w:type="spellStart"/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музыки</w:t>
            </w:r>
            <w:proofErr w:type="gramStart"/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2627"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И</w:t>
            </w:r>
            <w:proofErr w:type="gramEnd"/>
            <w:r w:rsidR="00B92627"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нструктаж</w:t>
            </w:r>
            <w:proofErr w:type="spellEnd"/>
            <w:r w:rsidR="00B92627"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по технике безопасности.</w:t>
            </w:r>
          </w:p>
          <w:p w:rsidR="00894227" w:rsidRPr="00095920" w:rsidRDefault="006767DB" w:rsidP="0059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Формирование 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первоначальных слуховых 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представлений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Опрос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офлайн</w:t>
            </w:r>
          </w:p>
        </w:tc>
      </w:tr>
      <w:tr w:rsidR="00894227" w:rsidRPr="00095920" w:rsidTr="004046FA">
        <w:trPr>
          <w:trHeight w:val="22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Дыхание – основа пения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CF4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</w:t>
            </w:r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</w:t>
            </w:r>
            <w:proofErr w:type="gramStart"/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F499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6767D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хоровых навыков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Дикция и артикуляция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622191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Ансамбль и строй. Выработка унисона.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70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Певческая установка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педагогом</w:t>
            </w:r>
          </w:p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5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над песенным материалом.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 репертуара</w:t>
            </w:r>
          </w:p>
          <w:p w:rsidR="00894227" w:rsidRPr="00095920" w:rsidRDefault="00894227" w:rsidP="0089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произведений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Итоговое 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аншлаг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3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993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72 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94227" w:rsidRPr="00095920" w:rsidRDefault="00894227" w:rsidP="0089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94227" w:rsidRPr="00095920" w:rsidRDefault="00894227" w:rsidP="0089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94227" w:rsidRPr="00095920" w:rsidRDefault="00894227" w:rsidP="008942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Второй год обучения</w:t>
      </w:r>
    </w:p>
    <w:tbl>
      <w:tblPr>
        <w:tblW w:w="104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269"/>
        <w:gridCol w:w="992"/>
        <w:gridCol w:w="709"/>
        <w:gridCol w:w="1275"/>
        <w:gridCol w:w="1985"/>
        <w:gridCol w:w="2551"/>
      </w:tblGrid>
      <w:tr w:rsidR="00894227" w:rsidRPr="00095920" w:rsidTr="004046FA">
        <w:trPr>
          <w:trHeight w:val="1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Название 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аттестации /контроля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обучения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269" w:type="dxa"/>
          </w:tcPr>
          <w:p w:rsidR="003119E8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Ансамбль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269" w:type="dxa"/>
          </w:tcPr>
          <w:p w:rsidR="00B92627" w:rsidRPr="00095920" w:rsidRDefault="00894227" w:rsidP="00B9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Вводное занятие. </w:t>
            </w:r>
            <w:r w:rsidR="00B92627"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Инструктаж по технике безопасности.</w:t>
            </w:r>
          </w:p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Восприятие музыки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2269" w:type="dxa"/>
          </w:tcPr>
          <w:p w:rsidR="00894227" w:rsidRPr="00095920" w:rsidRDefault="000D6FDA" w:rsidP="000D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Устойчивое пение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двухголосия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 голосом педагога, повтор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учеником.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песня. Дыхание – основа пения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 – как основа музыкального слуха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Прослушивание и повтор ритма 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дикцией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упражнения – скороговорки.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сценическим образом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педагога, повтор учеником.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6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.7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репертуара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произведений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3119E8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.8</w:t>
            </w: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 зачет</w:t>
            </w: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667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275" w:type="dxa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85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4227" w:rsidRPr="00095920" w:rsidRDefault="00894227" w:rsidP="008942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4227" w:rsidRPr="00095920" w:rsidRDefault="00894227" w:rsidP="008942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Третий год обучения  </w:t>
      </w:r>
    </w:p>
    <w:tbl>
      <w:tblPr>
        <w:tblW w:w="11057" w:type="dxa"/>
        <w:tblInd w:w="-13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552"/>
        <w:gridCol w:w="993"/>
        <w:gridCol w:w="1134"/>
        <w:gridCol w:w="1559"/>
        <w:gridCol w:w="1984"/>
        <w:gridCol w:w="2268"/>
      </w:tblGrid>
      <w:tr w:rsidR="00894227" w:rsidRPr="00095920" w:rsidTr="004046F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 разделов и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</w:t>
            </w:r>
            <w:proofErr w:type="spellEnd"/>
          </w:p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 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Форма аттестации /контроля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обучения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1</w:t>
            </w:r>
            <w:r w:rsidR="00894227"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D6E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627" w:rsidRPr="00095920" w:rsidRDefault="00894227" w:rsidP="00B9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  <w:r w:rsidR="00B926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92627"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Инструктаж по технике безопасности.</w:t>
            </w:r>
          </w:p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Музыкально–ритмические навыки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и повтор ритмического рисунка  изучаемой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Дикция. Выразительность в исполнении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Попевки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скороговорки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5924EC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Устойчивое пение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двухголосия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Элементы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трёхголосия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Слушание плюсовой фонограммы, повтор своим голосом под минус.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работать с микрофоном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педагога, повтор учеником.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CF499D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Вокально</w:t>
            </w:r>
            <w:r w:rsidR="00CF499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упражнения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репертуара.</w:t>
            </w:r>
            <w:r w:rsidR="00CF499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Произведения композиторов Оренбургской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репертуара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Репетиционная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репертуара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766D6E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894227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зачёт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онлайн/офлайн</w:t>
            </w:r>
          </w:p>
        </w:tc>
      </w:tr>
      <w:tr w:rsidR="00894227" w:rsidRPr="00095920" w:rsidTr="004046F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227" w:rsidRPr="00095920" w:rsidRDefault="00894227" w:rsidP="00894227">
            <w:pPr>
              <w:tabs>
                <w:tab w:val="left" w:pos="510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4227" w:rsidRPr="00095920" w:rsidRDefault="00894227" w:rsidP="00894227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243F60"/>
          <w:sz w:val="26"/>
          <w:szCs w:val="26"/>
          <w:lang w:eastAsia="ru-RU"/>
        </w:rPr>
      </w:pPr>
    </w:p>
    <w:p w:rsidR="00894227" w:rsidRPr="00095920" w:rsidRDefault="00894227" w:rsidP="00711A5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360" w:after="0" w:line="346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F7BB8" w:rsidRPr="00095920" w:rsidRDefault="002F7BB8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F7BB8" w:rsidRDefault="002F7BB8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27013" w:rsidRPr="00095920" w:rsidRDefault="0082701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11A53" w:rsidRPr="00095920" w:rsidRDefault="00711A5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9853E4" w:rsidRPr="00095920" w:rsidRDefault="009853E4" w:rsidP="00EB71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iCs/>
          <w:color w:val="243F6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  УЧЕБНОГО ПЛАНА</w:t>
      </w:r>
    </w:p>
    <w:p w:rsidR="009853E4" w:rsidRPr="00095920" w:rsidRDefault="009853E4" w:rsidP="0098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год обучения</w:t>
      </w:r>
    </w:p>
    <w:p w:rsidR="009853E4" w:rsidRPr="00095920" w:rsidRDefault="009853E4" w:rsidP="0098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 часа</w:t>
      </w:r>
    </w:p>
    <w:p w:rsidR="009853E4" w:rsidRPr="00095920" w:rsidRDefault="000B30AC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</w:t>
      </w:r>
      <w:r w:rsidR="009853E4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17FB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Ансамбль</w:t>
      </w:r>
    </w:p>
    <w:p w:rsidR="00B92627" w:rsidRPr="00827013" w:rsidRDefault="009853E4" w:rsidP="00827013">
      <w:pPr>
        <w:pStyle w:val="ad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827013">
        <w:rPr>
          <w:rFonts w:ascii="Times New Roman" w:hAnsi="Times New Roman"/>
          <w:b/>
          <w:sz w:val="26"/>
          <w:szCs w:val="26"/>
        </w:rPr>
        <w:t xml:space="preserve">Вводное занятие. </w:t>
      </w:r>
      <w:r w:rsidR="00B92627" w:rsidRPr="00827013">
        <w:rPr>
          <w:rFonts w:ascii="Times New Roman" w:hAnsi="Times New Roman"/>
          <w:b/>
          <w:color w:val="000000"/>
          <w:spacing w:val="-1"/>
          <w:sz w:val="26"/>
          <w:szCs w:val="26"/>
        </w:rPr>
        <w:t>Инструктаж по технике безопасности</w:t>
      </w:r>
      <w:r w:rsidR="00B92627" w:rsidRPr="00827013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9853E4" w:rsidRPr="00095920" w:rsidRDefault="00EB71CD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 в мир музыки</w:t>
      </w:r>
      <w:r w:rsidR="009853E4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149F6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9853E4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час)</w:t>
      </w:r>
    </w:p>
    <w:p w:rsidR="009853E4" w:rsidRPr="00095920" w:rsidRDefault="009853E4" w:rsidP="0098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технике безопасности и правила поведения на занятиях. Цель и задачи обучения. Введение в мир музыки. </w:t>
      </w:r>
      <w:r w:rsidR="00B149F6"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Знакомство с программой, основными темами, </w:t>
      </w:r>
      <w:r w:rsidR="00B149F6"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ритмом работы, правилами личной гигиены хориста.</w:t>
      </w:r>
    </w:p>
    <w:p w:rsidR="00BF0469" w:rsidRPr="00095920" w:rsidRDefault="00BF0469" w:rsidP="00BF0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2.</w:t>
      </w:r>
      <w:r w:rsidR="00827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Дыхание – основа пения (8 часов)  </w:t>
      </w:r>
    </w:p>
    <w:p w:rsidR="00BF0469" w:rsidRPr="00095920" w:rsidRDefault="00BF0469" w:rsidP="00BF0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Певческое дыхание и его развитие, как основы пения,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нижнереберно-диафрагмальное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дыхание. Равномерное, свободное дыхание, способствующее естественной координации всех систем, участвующих в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голосообразовании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дыхательных мышц во время пения, работа гортани и резонаторов. Фонация и дыхание. Стабилизация гортани в пении.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Игры: «Задуй свечу», «Надуй шарик».</w:t>
      </w:r>
    </w:p>
    <w:p w:rsidR="002F7AA7" w:rsidRPr="00095920" w:rsidRDefault="002F7AA7" w:rsidP="00EB71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827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музыкального слуха и голоса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(7 часов)</w:t>
      </w:r>
    </w:p>
    <w:p w:rsidR="002F7AA7" w:rsidRPr="00095920" w:rsidRDefault="002F7AA7" w:rsidP="002F7A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Музыкальная викторина «Угадай ритм музыки». Детские музыкальные произведения: марш, полька, вальс. </w:t>
      </w:r>
    </w:p>
    <w:p w:rsidR="002F7AA7" w:rsidRPr="00095920" w:rsidRDefault="002F7AA7" w:rsidP="002F7AA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Прохлопывание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ритмического рисунка в музыке.</w:t>
      </w:r>
    </w:p>
    <w:p w:rsidR="002F7AA7" w:rsidRPr="00095920" w:rsidRDefault="002F7AA7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827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Дикция и артикуляция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(8 часов)</w:t>
      </w:r>
    </w:p>
    <w:p w:rsidR="002F7AA7" w:rsidRPr="00095920" w:rsidRDefault="002F7AA7" w:rsidP="002F7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="008505A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Пение и дикция. Работа органов речевого аппарата: ротовая полость с языком, мягким нёбом, нижней челюстью, глотка, гортань</w:t>
      </w:r>
      <w:r w:rsidR="00850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Певческий уклад артикуляционных органов при образовании гласных звуков в пении, его отличие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речевых в акустике. Фонетический метод обучения вокалу. </w:t>
      </w:r>
    </w:p>
    <w:p w:rsidR="002F7AA7" w:rsidRPr="00095920" w:rsidRDefault="002F7AA7" w:rsidP="002F7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Работа артикуляционного аппарата, певческая установка гортани. Работа над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попевками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скороговорками.  Работа над артикуляцией методом упражнений.</w:t>
      </w:r>
    </w:p>
    <w:p w:rsidR="009853E4" w:rsidRPr="00095920" w:rsidRDefault="00DF6FD3" w:rsidP="00711A5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5.</w:t>
      </w:r>
      <w:r w:rsidR="008270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Ансамбль и строй. Выработка унисона (7 часов)</w:t>
      </w:r>
    </w:p>
    <w:p w:rsidR="007D70FA" w:rsidRPr="00095920" w:rsidRDefault="007D70FA" w:rsidP="007D70F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Понятие унисона. О важности строя и ансамбля. </w:t>
      </w:r>
    </w:p>
    <w:p w:rsidR="007D70FA" w:rsidRPr="00095920" w:rsidRDefault="007D70FA" w:rsidP="007D70F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Практика: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Выработка активного унисона (чистое и выразительное диатонических ступеней лада), 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</w:t>
      </w:r>
      <w:r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текста. Постепенное расширение задач: интонирование произведений в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различных видах мажора и минора, ритмическая устойчивость в более </w:t>
      </w:r>
      <w:r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быстрых и медленных темпах с более сложным ритмическим рисунком.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Устойчивое интонирование одноголосного пения, в том числе и при </w:t>
      </w:r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сложном аккомпанементе. Пение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одноголосия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Введения пения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 w:eastAsia="ru-RU"/>
        </w:rPr>
        <w:t>acapella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-  без сопровождения. </w:t>
      </w:r>
    </w:p>
    <w:p w:rsidR="003357F6" w:rsidRPr="00095920" w:rsidRDefault="003357F6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827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Певческая установка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(7 часов)</w:t>
      </w:r>
    </w:p>
    <w:p w:rsidR="003357F6" w:rsidRPr="00095920" w:rsidRDefault="003357F6" w:rsidP="003357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Теория: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корпуса, головы, шеи, естественность и свобода мышц, лица, артикуляционного аппарата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правильного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звуковедения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 иллюстрации правильного положения корпуса при пении.</w:t>
      </w:r>
    </w:p>
    <w:p w:rsidR="003357F6" w:rsidRPr="00095920" w:rsidRDefault="003357F6" w:rsidP="003357F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Певческая установка, положение корпуса во время пения, лицевая мускулатура. Строение голосового аппарата, формирующая звуки речи: ротовая полость с языком, мягким и твердым нёбом, нижняя челюсть, глотка, гортань. </w:t>
      </w:r>
    </w:p>
    <w:p w:rsidR="003357F6" w:rsidRPr="00095920" w:rsidRDefault="003357F6" w:rsidP="003357F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Упражнения над созданием звуков речи (гласных и согласных), произнесение звуков, дикция. </w:t>
      </w:r>
    </w:p>
    <w:p w:rsidR="00827013" w:rsidRDefault="00827013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57F6" w:rsidRPr="00095920" w:rsidRDefault="003357F6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</w:t>
      </w:r>
      <w:r w:rsidR="00827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над песенным материалом.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Изучение репертуара (33 часа)</w:t>
      </w:r>
    </w:p>
    <w:p w:rsidR="003357F6" w:rsidRPr="00095920" w:rsidRDefault="003357F6" w:rsidP="0033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 с общими правилами эстрадно-вокальной манеры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пения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накомство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понятиями: дыхание (певческое и общее).</w:t>
      </w:r>
    </w:p>
    <w:p w:rsidR="003357F6" w:rsidRPr="00095920" w:rsidRDefault="003357F6" w:rsidP="003357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Отработка техники исполнения песен,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допевание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конца фразы. Музыкальные упражнения в форме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итмические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упражнения. Упражнения на развитие «метроритмического чувства». Спеть вне ритма каждый звук мелодии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acapella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максимально выразительно спеть мелодию изучаемой песни. Изучение репертуара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«Дыхательные» игровые упражнения: чередование глубокого вдоха, быстрого и максимально медленного выдоха.</w:t>
      </w:r>
    </w:p>
    <w:p w:rsidR="003357F6" w:rsidRPr="00095920" w:rsidRDefault="003357F6" w:rsidP="00EB71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8.Итоговое занятие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(1 час)</w:t>
      </w:r>
    </w:p>
    <w:p w:rsidR="003357F6" w:rsidRPr="00095920" w:rsidRDefault="003357F6" w:rsidP="003357F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Зачетное мероприятие. Итоговая работа: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«Первый аншлаг» -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посвящение в музыканты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3357F6" w:rsidRPr="00095920" w:rsidRDefault="003357F6" w:rsidP="0033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514C5" w:rsidRPr="00095920" w:rsidRDefault="002514C5" w:rsidP="0025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Второй год обучения</w:t>
      </w:r>
    </w:p>
    <w:p w:rsidR="002514C5" w:rsidRPr="00095920" w:rsidRDefault="002514C5" w:rsidP="0025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72 часа</w:t>
      </w:r>
    </w:p>
    <w:p w:rsidR="002514C5" w:rsidRPr="00095920" w:rsidRDefault="002514C5" w:rsidP="0025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1: </w:t>
      </w:r>
      <w:r w:rsidR="00E417FB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Ансамбль</w:t>
      </w:r>
    </w:p>
    <w:p w:rsidR="00B92627" w:rsidRPr="000B30AC" w:rsidRDefault="002514C5" w:rsidP="000B30AC">
      <w:pPr>
        <w:pStyle w:val="ad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0B30AC">
        <w:rPr>
          <w:rFonts w:ascii="Times New Roman" w:hAnsi="Times New Roman"/>
          <w:b/>
          <w:sz w:val="26"/>
          <w:szCs w:val="26"/>
        </w:rPr>
        <w:t xml:space="preserve">Вводное занятие. </w:t>
      </w:r>
      <w:r w:rsidR="00B92627" w:rsidRPr="000B30AC">
        <w:rPr>
          <w:rFonts w:ascii="Times New Roman" w:hAnsi="Times New Roman"/>
          <w:b/>
          <w:color w:val="000000"/>
          <w:spacing w:val="-1"/>
          <w:sz w:val="26"/>
          <w:szCs w:val="26"/>
        </w:rPr>
        <w:t>Инс</w:t>
      </w:r>
      <w:r w:rsidR="00EB71CD" w:rsidRPr="000B30AC">
        <w:rPr>
          <w:rFonts w:ascii="Times New Roman" w:hAnsi="Times New Roman"/>
          <w:b/>
          <w:color w:val="000000"/>
          <w:spacing w:val="-1"/>
          <w:sz w:val="26"/>
          <w:szCs w:val="26"/>
        </w:rPr>
        <w:t>труктаж по технике безопасности</w:t>
      </w:r>
    </w:p>
    <w:p w:rsidR="002514C5" w:rsidRPr="00095920" w:rsidRDefault="002514C5" w:rsidP="002514C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Восприятие музыки. (1час)</w:t>
      </w:r>
    </w:p>
    <w:p w:rsidR="002514C5" w:rsidRPr="00095920" w:rsidRDefault="002514C5" w:rsidP="0025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Теория: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 задачи обучения. Техника безопасности и правила поведения на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занятиях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ир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музыки.Слушание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Культура восприятия музыки.</w:t>
      </w:r>
    </w:p>
    <w:p w:rsidR="00C2766E" w:rsidRPr="00095920" w:rsidRDefault="00C2766E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Устойчивое пение </w:t>
      </w:r>
      <w:proofErr w:type="spellStart"/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двухголосия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(8 часов)</w:t>
      </w:r>
    </w:p>
    <w:p w:rsidR="00533C7D" w:rsidRPr="00095920" w:rsidRDefault="00C2766E" w:rsidP="00533C7D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Теория</w:t>
      </w:r>
      <w:proofErr w:type="gramStart"/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:</w:t>
      </w:r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proofErr w:type="gramEnd"/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ассказ</w:t>
      </w:r>
      <w:proofErr w:type="spellEnd"/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и показ двухголосных произведений. </w:t>
      </w:r>
      <w:r w:rsidR="00533C7D" w:rsidRPr="00095920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  <w:lang w:eastAsia="ru-RU"/>
        </w:rPr>
        <w:t>Практика:</w:t>
      </w:r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Пение двухголосных </w:t>
      </w:r>
      <w:proofErr w:type="spellStart"/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попевок</w:t>
      </w:r>
      <w:proofErr w:type="spellEnd"/>
      <w:r w:rsidR="00533C7D"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и произведений.</w:t>
      </w:r>
    </w:p>
    <w:p w:rsidR="003A101F" w:rsidRPr="00095920" w:rsidRDefault="003A101F" w:rsidP="00EB71CD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Современная песня. Дыхание – основа пения</w:t>
      </w:r>
      <w:r w:rsidRPr="00095920">
        <w:rPr>
          <w:rFonts w:ascii="Times New Roman" w:eastAsia="Times New Roman" w:hAnsi="Times New Roman" w:cs="Times New Roman"/>
          <w:b/>
          <w:bCs/>
          <w:iCs/>
          <w:color w:val="1F497D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(8 часов)</w:t>
      </w:r>
    </w:p>
    <w:p w:rsidR="003A101F" w:rsidRPr="00095920" w:rsidRDefault="003A101F" w:rsidP="003A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Сообщение об авторах музыки и слов, раскрытие содержания музыки и текста, актуальности песни, особенностей художественного образа, музыкально-выразительных и исполнительских средств, замысел произведения. Понятие, что такое аккомпанемент, фонограмма. </w:t>
      </w:r>
    </w:p>
    <w:p w:rsidR="003A101F" w:rsidRPr="00095920" w:rsidRDefault="003A101F" w:rsidP="003A10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Разучивание и совершенствование учебного материала разного характера. Пение по фразам.  Равномерное, свободное дыхание, способствующее естественной координации всех систем, участвующих в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голосообразовании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дыхательных мышц во время пения, работа гортани и резонаторов. Фонация и дыхание. Стабилизация гортани в пении. Работа над чистотой интонирования по интервалам. Исполнение без сопровождения. Исполнение группой, по ролям.</w:t>
      </w:r>
    </w:p>
    <w:p w:rsidR="00037CE6" w:rsidRPr="00095920" w:rsidRDefault="00037CE6" w:rsidP="00037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4.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Ритм 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как основа музыкального слуха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(17 часов)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Понятие простейших ритмов. Понятие «Метр». Музыкально – ритмический рисунок. Понятие музыкально – ритмического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рисунка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реагировать на начало и окончание звучания музыки. Учить детей слышать в пении чёткий ритм и передавать его хлопками Понятие «Сильная доля».Понятие сильной доли в музыкальном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ётко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передавать ходьбой на месте и хлопками чёткий ритм марша. Простейшие ритмы в музыке. Чувство ритма в разнохарактерной музыке.</w:t>
      </w:r>
    </w:p>
    <w:p w:rsidR="007A577D" w:rsidRPr="00095920" w:rsidRDefault="00037CE6" w:rsidP="00037CE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Разучивание песни – игры «Настоящий музыкант», направленной на выявление развития чувства ритма и метрической моторной регуляции в соответствии с изменяющимся темпом.</w:t>
      </w:r>
    </w:p>
    <w:p w:rsidR="00037CE6" w:rsidRPr="00095920" w:rsidRDefault="00037CE6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над дикцией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(8 часов)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Пение и дикция. Певческий уклад артикуляционных органов при образовании гласных звуков в пении, его отличие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речевых в акустике.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Музыкальные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распевки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терции в мажоре и миноре; выравнивание гласных и согласных звуков, правильное произношение сочетаний звуков.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органов речевого аппарата: ротовая полость с языком, мягким нёбом, нижней челюстью, глотка, гортань. Работа над артикуляцией. Работа артикуляционного аппарата, певческая установка гортани путём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распевок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упражнений.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6.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над сценическим образом (8 часов)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Закрепление ранее усвоенного материала; воссоздание сценического образа исполнителя песни; </w:t>
      </w:r>
    </w:p>
    <w:p w:rsidR="00037CE6" w:rsidRPr="00095920" w:rsidRDefault="00037CE6" w:rsidP="00037C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Практическое осуществление сценического образа исполняемой песни.</w:t>
      </w:r>
    </w:p>
    <w:p w:rsidR="00037CE6" w:rsidRPr="00095920" w:rsidRDefault="00037CE6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Изучение репертуара (21 час)</w:t>
      </w:r>
    </w:p>
    <w:p w:rsidR="00037CE6" w:rsidRPr="00095920" w:rsidRDefault="00037CE6" w:rsidP="0003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Качество звучания детского голоса: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тембральное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интонационное и динамическое. </w:t>
      </w:r>
    </w:p>
    <w:p w:rsidR="00037CE6" w:rsidRPr="00095920" w:rsidRDefault="00037CE6" w:rsidP="00037CE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Исполнение произведений с применением грудного звукообразования, использованием форте и пиано. Работа над интонационной точностью.  Упражнения на развитие чистой интонации, работа над формированием вокально-интонационных навыков.</w:t>
      </w:r>
    </w:p>
    <w:p w:rsidR="00037CE6" w:rsidRPr="00095920" w:rsidRDefault="00037CE6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Итоговое занятие (1 час)</w:t>
      </w:r>
    </w:p>
    <w:p w:rsidR="00037CE6" w:rsidRPr="00095920" w:rsidRDefault="00037CE6" w:rsidP="00037CE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 Технический  зачет. Итоговая работа над произведениями.</w:t>
      </w:r>
    </w:p>
    <w:p w:rsidR="00037CE6" w:rsidRPr="00095920" w:rsidRDefault="00037CE6" w:rsidP="00037CE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6804" w:rsidRPr="00095920" w:rsidRDefault="001F6804" w:rsidP="001F68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Третий год обучения</w:t>
      </w:r>
    </w:p>
    <w:p w:rsidR="001F6804" w:rsidRPr="00095920" w:rsidRDefault="001F6804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 часа</w:t>
      </w:r>
    </w:p>
    <w:p w:rsidR="001F6804" w:rsidRPr="00095920" w:rsidRDefault="001F6804" w:rsidP="000B3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Раздел 1.</w:t>
      </w:r>
      <w:r w:rsidR="000B3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Ансамбль</w:t>
      </w:r>
    </w:p>
    <w:p w:rsidR="001F6804" w:rsidRPr="00095920" w:rsidRDefault="001F6804" w:rsidP="000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1.Вводное занятие. </w:t>
      </w:r>
      <w:r w:rsidR="00B92627" w:rsidRPr="00095920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Инструктаж по технике безопасности.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(1 час)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Цель и задачи обучения. Техника безопасности и правила поведения на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занятиях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лушание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Культура восприятия музыки.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2.Музыкально  – ритмические навыки (6 часов)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Музыкальный ритм как основа музыкального слуха. Сильная доля. Простейший ритм. Тембр. Эмоционально – образное восприятие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музыки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.Э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моционально-образный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современных песен. 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Разучивание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попевок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простейшим ритмом – р.н.п. «Я иду песенку пою», «Вот иду я вверх».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Прохлопывание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музыкального ритма в изучаемых песнях. Простейший ритм.  Ритмический рисунок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попевки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«Андрей–воробей». </w:t>
      </w:r>
    </w:p>
    <w:p w:rsidR="001F6804" w:rsidRPr="00095920" w:rsidRDefault="001F6804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Дикция. Выразительность в исполнении (9 часов)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Значимость работы органов речевого аппарата: ротовая полость с языком, мягким нёбом, нижней челюстью, глотка, гортань. Певческий уклад артикуляционных органов при образовании гласных звуков в пении, его отличие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речевых в акустике. Фонетический метод обучения вокалу. Пение и дикция.</w:t>
      </w:r>
    </w:p>
    <w:p w:rsidR="001F6804" w:rsidRPr="00095920" w:rsidRDefault="001F6804" w:rsidP="001F6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Работа над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попевками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скороговорками. Работа артикуляционного аппарата, певческая установка гортани. Работа над артикуляцией. </w:t>
      </w:r>
    </w:p>
    <w:p w:rsidR="001F6804" w:rsidRPr="00095920" w:rsidRDefault="001F6804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4.Устойчивое пение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двухголосия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Элементы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трёхголосия</w:t>
      </w:r>
      <w:proofErr w:type="spellEnd"/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(7 часов)</w:t>
      </w:r>
    </w:p>
    <w:p w:rsidR="001F6804" w:rsidRPr="00095920" w:rsidRDefault="001F6804" w:rsidP="001F6804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Теория: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 важности строя и ансамбля. </w:t>
      </w:r>
    </w:p>
    <w:p w:rsidR="001F6804" w:rsidRPr="00095920" w:rsidRDefault="001F6804" w:rsidP="001F6804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  <w:t>Практика: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Выработка активного унисона (чистое и выразительное диатонических ступеней лада), 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</w:t>
      </w:r>
      <w:r w:rsidRPr="0009592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текста. Постепенное расширение задач: интонирование произведений в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различных видах мажора и минора, ритмическая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 xml:space="preserve">устойчивость в более </w:t>
      </w:r>
      <w:r w:rsidRPr="0009592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быстрых и медленных темпах с более сложным ритмическим рисунком. </w:t>
      </w:r>
      <w:r w:rsidRPr="0009592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Устойчивое интонирование одноголосного пения, в том числе и при </w:t>
      </w:r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сложном аккомпанементе. Пение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двухголосия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 элементами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трёхголосия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Введения пения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en-US" w:eastAsia="ru-RU"/>
        </w:rPr>
        <w:t>acapella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-  без сопровождения. </w:t>
      </w:r>
    </w:p>
    <w:p w:rsidR="003A1651" w:rsidRPr="00095920" w:rsidRDefault="003A1651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5.Умение работать с микрофоном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(8 часов)</w:t>
      </w:r>
    </w:p>
    <w:p w:rsidR="003A1651" w:rsidRPr="00095920" w:rsidRDefault="003A1651" w:rsidP="003A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Технические параметры; восприятие собственного голоса через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звуко-усилительное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оборудование.</w:t>
      </w:r>
    </w:p>
    <w:p w:rsidR="003A1651" w:rsidRPr="00095920" w:rsidRDefault="003A1651" w:rsidP="003A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Малые технические навыки звуковой обработки; взаимодействие с танцевальным коллективом на сцене при использовании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радиосистем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ценический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мониторинг.</w:t>
      </w:r>
    </w:p>
    <w:p w:rsidR="003A1651" w:rsidRPr="00095920" w:rsidRDefault="003A1651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Вокально  – хоровая работа (16 часов)</w:t>
      </w:r>
    </w:p>
    <w:p w:rsidR="003A1651" w:rsidRPr="00095920" w:rsidRDefault="003A1651" w:rsidP="003A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Раскрытие учебной цели, назначение каждого упражнения для развития музыкального слуха, голоса, дыхания, звукообразования, диапазона, выразительности исполнения.</w:t>
      </w:r>
    </w:p>
    <w:p w:rsidR="003A1651" w:rsidRPr="00095920" w:rsidRDefault="003A1651" w:rsidP="00EB7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9592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Вокальные упражнения для правильного формирования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звука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аскрытие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содержания предлагаемых учащимся заданий и путей их выполнения. Показ возможных вариантов, обучение импровизациям в процессе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пения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сполнение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сопровождения. Исполнение группой, по ролям.</w:t>
      </w:r>
      <w:r w:rsidRPr="00095920"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br/>
        <w:t xml:space="preserve">   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7.Изучение репертуара.</w:t>
      </w:r>
      <w:r w:rsidR="00EB71C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Произведения композиторов Оренбургской области (14 часов)</w:t>
      </w:r>
    </w:p>
    <w:p w:rsidR="003A1651" w:rsidRPr="00095920" w:rsidRDefault="003A1651" w:rsidP="003A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Теория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Знакомство с творчеством Оренбургских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композиторов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:А</w:t>
      </w:r>
      <w:proofErr w:type="spellEnd"/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Аверьянова, М. Валеева, их произведениями.</w:t>
      </w:r>
    </w:p>
    <w:p w:rsidR="003A1651" w:rsidRPr="00095920" w:rsidRDefault="003A1651" w:rsidP="003A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Упражнения на развитие чистой интонации, работа над формированием вокально-интонационных навыков: дикции, правильного звукообразования, чистого интонирования.</w:t>
      </w:r>
    </w:p>
    <w:p w:rsidR="003A1651" w:rsidRPr="00095920" w:rsidRDefault="003A1651" w:rsidP="00EB71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8.Репетиционная деятельность (10 часов)</w:t>
      </w:r>
    </w:p>
    <w:p w:rsidR="003A1651" w:rsidRPr="00095920" w:rsidRDefault="003A1651" w:rsidP="003A1651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Работа на сцене с выученными музыкальными номерами.</w:t>
      </w:r>
    </w:p>
    <w:p w:rsidR="003A1651" w:rsidRPr="00095920" w:rsidRDefault="003A1651" w:rsidP="00EB71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9.Итоговый зачёт (1 час)</w:t>
      </w:r>
    </w:p>
    <w:p w:rsidR="003A1651" w:rsidRPr="00095920" w:rsidRDefault="003A1651" w:rsidP="003A1651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Практика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Показ музыкальных номеров.</w:t>
      </w:r>
    </w:p>
    <w:p w:rsidR="003A1651" w:rsidRPr="00095920" w:rsidRDefault="003A1651" w:rsidP="003A165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651" w:rsidRPr="00095920" w:rsidRDefault="003A1651" w:rsidP="003A165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13CFB" w:rsidRPr="00095920" w:rsidRDefault="00B13CFB" w:rsidP="000B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1.4 Планируемые результаты:</w:t>
      </w:r>
    </w:p>
    <w:p w:rsidR="00B13CFB" w:rsidRPr="00095920" w:rsidRDefault="00B13CFB" w:rsidP="00B13CF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По окончании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 xml:space="preserve">первого года </w:t>
      </w:r>
      <w:proofErr w:type="gram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>обучения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по программе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учащимися будут достигнуты следующие результаты</w:t>
      </w:r>
    </w:p>
    <w:p w:rsidR="00B13CFB" w:rsidRPr="00095920" w:rsidRDefault="00E10915" w:rsidP="00B13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</w:t>
      </w:r>
    </w:p>
    <w:tbl>
      <w:tblPr>
        <w:tblW w:w="10257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7"/>
      </w:tblGrid>
      <w:tr w:rsidR="00B13CFB" w:rsidRPr="00095920" w:rsidTr="00E10915">
        <w:trPr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CFB" w:rsidRPr="00095920" w:rsidTr="00E10915">
        <w:trPr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A" w:rsidRPr="00095920" w:rsidRDefault="004046FA" w:rsidP="004046FA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проявляют интерес к организации работы на уроках во внеурочное время;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проявляют интерес к самоорганизации и самоконтролю, умению концентрировать внимание, слух, мышление, память;</w:t>
            </w:r>
          </w:p>
          <w:p w:rsidR="004046FA" w:rsidRPr="00095920" w:rsidRDefault="00EB71CD" w:rsidP="004046FA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проявляют интерес </w:t>
            </w:r>
            <w:r w:rsidR="004046FA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певческой деятельности и к музыке в целом.</w:t>
            </w:r>
          </w:p>
          <w:p w:rsidR="004046FA" w:rsidRPr="00095920" w:rsidRDefault="004046FA" w:rsidP="004046FA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B71C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проявляют интерес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трудолюбию, целеустремлённости и упорству в достижении поставленных целей;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EB71C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проявляют интерес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нравственным  гуманистическим  нормам  жизни и поведения;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EB71C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проявляют интерес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культурной толерантности через вхождение в музыкальное искусство различных национальных традиций, стилей, эпох;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- </w:t>
            </w:r>
            <w:r w:rsidR="00EB71C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проявляют интерес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к </w:t>
            </w:r>
            <w:r w:rsidRPr="000959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CN" w:bidi="en-US"/>
              </w:rPr>
              <w:t>современному музыкальному искусству;</w:t>
            </w:r>
          </w:p>
          <w:p w:rsidR="00B13CFB" w:rsidRPr="00095920" w:rsidRDefault="00B13CFB" w:rsidP="0003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CFB" w:rsidRPr="00095920" w:rsidTr="00E10915">
        <w:trPr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</w:tr>
      <w:tr w:rsidR="00B13CFB" w:rsidRPr="00095920" w:rsidTr="00E10915">
        <w:trPr>
          <w:trHeight w:val="703"/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5" w:rsidRPr="00095920" w:rsidRDefault="00E10915" w:rsidP="00E10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E10915" w:rsidRPr="00095920" w:rsidRDefault="0003656B" w:rsidP="00E1091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развиты</w:t>
            </w:r>
            <w:r w:rsidR="00E10915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10915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пения в унисон;</w:t>
            </w:r>
          </w:p>
          <w:p w:rsidR="00E10915" w:rsidRPr="00095920" w:rsidRDefault="00E10915" w:rsidP="00E1091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- разви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ты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 коммуникативные навыки в совместной деятельности со сверстниками и взрослыми;</w:t>
            </w:r>
          </w:p>
          <w:p w:rsidR="00E10915" w:rsidRPr="00095920" w:rsidRDefault="00E10915" w:rsidP="00E1091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- разви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то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 адекватное восприятие оценки педагога.</w:t>
            </w:r>
          </w:p>
          <w:p w:rsidR="00E10915" w:rsidRPr="00095920" w:rsidRDefault="00E10915" w:rsidP="00E10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музыкально-ритмические навыки (передача ритмического   рисунка, мелодии).</w:t>
            </w:r>
          </w:p>
          <w:p w:rsidR="00E10915" w:rsidRPr="00095920" w:rsidRDefault="00E10915" w:rsidP="00E10915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певческое дыхание;</w:t>
            </w:r>
          </w:p>
          <w:p w:rsidR="00E10915" w:rsidRPr="00095920" w:rsidRDefault="00E10915" w:rsidP="00E10915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  голос: его силы, диапазон, беглость</w:t>
            </w:r>
            <w:r w:rsidR="00C4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тембральных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реги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стровых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возможностей;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развиты:  слух, музыкальная память, чувство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метроритма;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развит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ы: гармонический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полифоническ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слух;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развита  исполнительская сценическая выдержка;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развиты: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худ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ожественный  вкус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оценочно музыкально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мышление;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развит устойчивый  интерес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вокально-исполнительской культуре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развито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духовно- нравственное</w:t>
            </w:r>
            <w:r w:rsidR="0003656B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воспитание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End"/>
          </w:p>
          <w:p w:rsidR="00B13CFB" w:rsidRPr="00095920" w:rsidRDefault="00B13CFB" w:rsidP="00B1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CFB" w:rsidRPr="00095920" w:rsidTr="00E10915">
        <w:trPr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13CFB" w:rsidRPr="00095920" w:rsidRDefault="00B13CFB" w:rsidP="00B13C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Предметные результаты</w:t>
            </w:r>
          </w:p>
        </w:tc>
      </w:tr>
      <w:tr w:rsidR="00B13CFB" w:rsidRPr="00095920" w:rsidTr="00E10915">
        <w:trPr>
          <w:jc w:val="center"/>
        </w:trPr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B" w:rsidRPr="00095920" w:rsidRDefault="00B13CFB" w:rsidP="00B13CFB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Знают:</w:t>
            </w:r>
          </w:p>
          <w:p w:rsidR="00B13CFB" w:rsidRPr="00095920" w:rsidRDefault="00B13CFB" w:rsidP="00B13C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навыки певческой установки</w:t>
            </w:r>
          </w:p>
          <w:p w:rsidR="00B13CFB" w:rsidRPr="00095920" w:rsidRDefault="00B13CFB" w:rsidP="00B13C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правильное певческое дыхание;</w:t>
            </w:r>
          </w:p>
          <w:p w:rsidR="00B13CFB" w:rsidRPr="00095920" w:rsidRDefault="00B13CFB" w:rsidP="00B13C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правила техники безопасности при работе с усилительной аппаратурой;</w:t>
            </w:r>
          </w:p>
          <w:p w:rsidR="00B13CFB" w:rsidRPr="00095920" w:rsidRDefault="00B13CFB" w:rsidP="00B13C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требования к уровню развития музыкально-слуховых представлений, ладового чувства, чувства ритма;</w:t>
            </w:r>
          </w:p>
          <w:p w:rsidR="00B13CFB" w:rsidRPr="00095920" w:rsidRDefault="00B13CFB" w:rsidP="00B13CFB">
            <w:pPr>
              <w:tabs>
                <w:tab w:val="left" w:pos="120"/>
                <w:tab w:val="left" w:pos="709"/>
                <w:tab w:val="left" w:pos="840"/>
              </w:tabs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Умеют:</w:t>
            </w:r>
          </w:p>
          <w:p w:rsidR="00B13CFB" w:rsidRPr="00095920" w:rsidRDefault="00B13CFB" w:rsidP="00B13CFB">
            <w:pPr>
              <w:tabs>
                <w:tab w:val="left" w:pos="0"/>
              </w:tabs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правильно держать корпус при пении;</w:t>
            </w:r>
          </w:p>
          <w:p w:rsidR="00B13CFB" w:rsidRPr="00095920" w:rsidRDefault="00B13CFB" w:rsidP="00B13CFB">
            <w:pPr>
              <w:tabs>
                <w:tab w:val="left" w:pos="0"/>
                <w:tab w:val="left" w:pos="284"/>
              </w:tabs>
              <w:spacing w:after="0" w:line="240" w:lineRule="auto"/>
              <w:ind w:left="1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исполнять песни с эмоциональной отзывчивостью;</w:t>
            </w:r>
          </w:p>
          <w:p w:rsidR="00B13CFB" w:rsidRPr="00095920" w:rsidRDefault="00B13CFB" w:rsidP="00B13CFB">
            <w:pPr>
              <w:tabs>
                <w:tab w:val="left" w:pos="0"/>
                <w:tab w:val="left" w:pos="284"/>
              </w:tabs>
              <w:spacing w:after="0" w:line="240" w:lineRule="auto"/>
              <w:ind w:left="1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брать правильное певческое дыхание;</w:t>
            </w:r>
          </w:p>
          <w:p w:rsidR="00B13CFB" w:rsidRPr="00095920" w:rsidRDefault="00B13CFB" w:rsidP="00B13CFB">
            <w:pPr>
              <w:tabs>
                <w:tab w:val="left" w:pos="0"/>
                <w:tab w:val="left" w:pos="284"/>
              </w:tabs>
              <w:spacing w:after="0" w:line="240" w:lineRule="auto"/>
              <w:ind w:left="1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различать звуки по высоте.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Имеют:</w:t>
            </w:r>
          </w:p>
          <w:p w:rsidR="0003656B" w:rsidRPr="00095920" w:rsidRDefault="00B13CFB" w:rsidP="0003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первоначальный опыт эмоционального постижения эстрадного творчества, вокальных традиций.</w:t>
            </w:r>
          </w:p>
          <w:p w:rsidR="00354CB0" w:rsidRPr="00095920" w:rsidRDefault="00354CB0" w:rsidP="000365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первоначальные умения и навыки в области пения и  ритмического движения;</w:t>
            </w:r>
          </w:p>
          <w:p w:rsidR="00B13CFB" w:rsidRPr="00095920" w:rsidRDefault="00B13CFB" w:rsidP="0035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B13CFB" w:rsidRPr="00095920" w:rsidRDefault="00B13CFB" w:rsidP="00B13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CFB" w:rsidRPr="00095920" w:rsidRDefault="00B13CFB" w:rsidP="00B13CFB">
      <w:pPr>
        <w:tabs>
          <w:tab w:val="left" w:pos="120"/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По окончании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 xml:space="preserve">второго года </w:t>
      </w:r>
      <w:proofErr w:type="gram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>обучения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по программе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учащимися будут достигнуты следующие результаты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1"/>
      </w:tblGrid>
      <w:tr w:rsidR="00B13CFB" w:rsidRPr="00095920" w:rsidTr="004046F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t>Личностныерезультаты</w:t>
            </w:r>
            <w:proofErr w:type="spellEnd"/>
          </w:p>
        </w:tc>
      </w:tr>
      <w:tr w:rsidR="00B13CFB" w:rsidRPr="00095920" w:rsidTr="004046F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0" w:rsidRPr="00095920" w:rsidRDefault="00354CB0" w:rsidP="00E62D86">
            <w:pPr>
              <w:suppressAutoHyphens/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95920">
              <w:rPr>
                <w:rFonts w:ascii="Times New Roman" w:hAnsi="Times New Roman"/>
                <w:sz w:val="26"/>
                <w:szCs w:val="26"/>
              </w:rPr>
              <w:t>- сформировано чувство прекрасного на основе современного музыкального материала;</w:t>
            </w:r>
          </w:p>
          <w:p w:rsidR="00354CB0" w:rsidRPr="00095920" w:rsidRDefault="00354CB0" w:rsidP="00354C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920">
              <w:rPr>
                <w:rFonts w:ascii="Times New Roman" w:hAnsi="Times New Roman" w:cs="Times New Roman"/>
                <w:sz w:val="26"/>
                <w:szCs w:val="26"/>
              </w:rPr>
              <w:t>- сформированы навыки самоорганизации и самоконтроля</w:t>
            </w:r>
          </w:p>
          <w:p w:rsidR="00354CB0" w:rsidRPr="00095920" w:rsidRDefault="00354CB0" w:rsidP="00354CB0">
            <w:pPr>
              <w:shd w:val="clear" w:color="auto" w:fill="FDFDFD"/>
              <w:spacing w:after="0" w:line="240" w:lineRule="auto"/>
              <w:ind w:left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095920">
              <w:rPr>
                <w:rFonts w:ascii="Times New Roman" w:hAnsi="Times New Roman"/>
                <w:sz w:val="26"/>
                <w:szCs w:val="26"/>
              </w:rPr>
              <w:t>- сформировано чувство патриотизма;</w:t>
            </w:r>
          </w:p>
          <w:p w:rsidR="00354CB0" w:rsidRPr="00095920" w:rsidRDefault="00354CB0" w:rsidP="00354CB0">
            <w:pPr>
              <w:shd w:val="clear" w:color="auto" w:fill="FDFDFD"/>
              <w:spacing w:after="0" w:line="240" w:lineRule="auto"/>
              <w:ind w:left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095920">
              <w:rPr>
                <w:rFonts w:ascii="Times New Roman" w:hAnsi="Times New Roman"/>
                <w:sz w:val="26"/>
                <w:szCs w:val="26"/>
              </w:rPr>
              <w:t>- сформировано чувство ответственности за порученное дело;</w:t>
            </w:r>
          </w:p>
          <w:p w:rsidR="00354CB0" w:rsidRPr="00095920" w:rsidRDefault="00354CB0" w:rsidP="00354CB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920">
              <w:rPr>
                <w:rFonts w:ascii="Times New Roman" w:hAnsi="Times New Roman"/>
                <w:sz w:val="26"/>
                <w:szCs w:val="26"/>
              </w:rPr>
              <w:t>- сформирована  культура музыкального исполнения и сценического поведения;</w:t>
            </w:r>
          </w:p>
          <w:p w:rsidR="00354CB0" w:rsidRPr="00095920" w:rsidRDefault="00E62D86" w:rsidP="00354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Сформирована </w:t>
            </w:r>
            <w:r w:rsidR="00354CB0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354CB0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отзывчивость на музыку.</w:t>
            </w:r>
          </w:p>
          <w:p w:rsidR="00354CB0" w:rsidRPr="00095920" w:rsidRDefault="00354CB0" w:rsidP="00354CB0">
            <w:pPr>
              <w:tabs>
                <w:tab w:val="left" w:pos="0"/>
                <w:tab w:val="left" w:pos="14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920">
              <w:rPr>
                <w:rFonts w:ascii="Times New Roman" w:hAnsi="Times New Roman"/>
                <w:sz w:val="26"/>
                <w:szCs w:val="26"/>
              </w:rPr>
              <w:t>- сформирова</w:t>
            </w:r>
            <w:r w:rsidR="00E62D86" w:rsidRPr="00095920">
              <w:rPr>
                <w:rFonts w:ascii="Times New Roman" w:hAnsi="Times New Roman"/>
                <w:sz w:val="26"/>
                <w:szCs w:val="26"/>
              </w:rPr>
              <w:t>на эмоциональная</w:t>
            </w:r>
            <w:r w:rsidRPr="00095920">
              <w:rPr>
                <w:rFonts w:ascii="Times New Roman" w:hAnsi="Times New Roman"/>
                <w:sz w:val="26"/>
                <w:szCs w:val="26"/>
              </w:rPr>
              <w:t xml:space="preserve"> выразительность, </w:t>
            </w:r>
            <w:proofErr w:type="spellStart"/>
            <w:r w:rsidRPr="00095920">
              <w:rPr>
                <w:rFonts w:ascii="Times New Roman" w:hAnsi="Times New Roman"/>
                <w:sz w:val="26"/>
                <w:szCs w:val="26"/>
              </w:rPr>
              <w:t>раскрепощенность</w:t>
            </w:r>
            <w:proofErr w:type="spellEnd"/>
            <w:r w:rsidRPr="0009592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54CB0" w:rsidRPr="00095920" w:rsidRDefault="00354CB0" w:rsidP="00354CB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сформировано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уважительное отношение к традициям и культуре своего народа и других народов мира.</w:t>
            </w:r>
          </w:p>
          <w:p w:rsidR="00B13CFB" w:rsidRPr="00095920" w:rsidRDefault="00B13CFB" w:rsidP="00E62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</w:p>
        </w:tc>
      </w:tr>
      <w:tr w:rsidR="00B13CFB" w:rsidRPr="00095920" w:rsidTr="004046F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t>Метапредметные</w:t>
            </w:r>
            <w:proofErr w:type="spellEnd"/>
          </w:p>
        </w:tc>
      </w:tr>
      <w:tr w:rsidR="00B13CFB" w:rsidRPr="00095920" w:rsidTr="004046FA">
        <w:trPr>
          <w:trHeight w:val="151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86" w:rsidRPr="00095920" w:rsidRDefault="0072625D" w:rsidP="00F271F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развиты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азовые</w:t>
            </w:r>
            <w:proofErr w:type="spellEnd"/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музыкально-слуховые представления (слух, память, чувство ритма) детей; </w:t>
            </w:r>
          </w:p>
          <w:p w:rsidR="00E62D86" w:rsidRPr="00095920" w:rsidRDefault="0072625D" w:rsidP="00F271F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развиты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2-х </w:t>
            </w:r>
            <w:proofErr w:type="spellStart"/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голосного</w:t>
            </w:r>
            <w:proofErr w:type="spellEnd"/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пения;</w:t>
            </w:r>
          </w:p>
          <w:p w:rsidR="00E62D86" w:rsidRPr="00095920" w:rsidRDefault="0072625D" w:rsidP="00F271F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развиты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артистическая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смел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ость, умение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держаться на сцене;</w:t>
            </w:r>
          </w:p>
          <w:p w:rsidR="00E62D86" w:rsidRPr="00095920" w:rsidRDefault="0072625D" w:rsidP="00F271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развиты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самостоятельность, инициатива, смелость и творческая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активность;</w:t>
            </w:r>
          </w:p>
          <w:p w:rsidR="00E62D86" w:rsidRPr="00095920" w:rsidRDefault="0072625D" w:rsidP="00F271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</w:t>
            </w:r>
            <w:r w:rsidR="00E62D86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музыкально-эстетический вкус;</w:t>
            </w:r>
          </w:p>
          <w:p w:rsidR="00B13CFB" w:rsidRPr="00095920" w:rsidRDefault="00B13CFB" w:rsidP="00B13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 w:bidi="en-US"/>
              </w:rPr>
            </w:pPr>
          </w:p>
        </w:tc>
      </w:tr>
      <w:tr w:rsidR="00B13CFB" w:rsidRPr="00095920" w:rsidTr="004046F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13CFB" w:rsidRPr="00095920" w:rsidRDefault="00B13CFB" w:rsidP="00B13CFB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t>Предметныерезультаты</w:t>
            </w:r>
            <w:proofErr w:type="spellEnd"/>
          </w:p>
        </w:tc>
      </w:tr>
      <w:tr w:rsidR="00B13CFB" w:rsidRPr="00095920" w:rsidTr="004046FA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B" w:rsidRPr="00095920" w:rsidRDefault="00B13CFB" w:rsidP="00B13CF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Знают:</w:t>
            </w:r>
          </w:p>
          <w:p w:rsidR="0072625D" w:rsidRPr="00095920" w:rsidRDefault="00B13CFB" w:rsidP="00B13CFB">
            <w:pPr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- </w:t>
            </w:r>
            <w:r w:rsidR="0072625D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вокально-технические приёмы;</w:t>
            </w:r>
          </w:p>
          <w:p w:rsidR="00F83E1A" w:rsidRPr="00095920" w:rsidRDefault="00F83E1A" w:rsidP="00B13CFB">
            <w:pPr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 xml:space="preserve"> -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эстрадной манеры пения и эстетику эстрадного вокала;</w:t>
            </w:r>
          </w:p>
          <w:p w:rsidR="00B13CFB" w:rsidRPr="00095920" w:rsidRDefault="00B13CFB" w:rsidP="00B13CFB">
            <w:pPr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Умеют:</w:t>
            </w:r>
          </w:p>
          <w:p w:rsidR="0072625D" w:rsidRPr="00095920" w:rsidRDefault="003567F4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слышать сильную и слабую доли в музыке и воспроизводить ритмический рисунок (хлопки, притопы, прихлопы) в песне;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Имеют навык:</w:t>
            </w:r>
          </w:p>
          <w:p w:rsidR="00E62D86" w:rsidRPr="00095920" w:rsidRDefault="00B13CFB" w:rsidP="00E6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- сольного исполнения с наиболее эффективным и правильным использованием приобретенных вокальных и слуховых навыков.</w:t>
            </w:r>
          </w:p>
          <w:p w:rsidR="00B13CFB" w:rsidRPr="00095920" w:rsidRDefault="00B13CFB" w:rsidP="00F83E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B13CFB" w:rsidRPr="00095920" w:rsidRDefault="00B13CFB" w:rsidP="00B13CF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</w:p>
    <w:p w:rsidR="002F7BB8" w:rsidRPr="00095920" w:rsidRDefault="002F7BB8" w:rsidP="00B13CF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</w:p>
    <w:p w:rsidR="00B13CFB" w:rsidRPr="00095920" w:rsidRDefault="00B13CFB" w:rsidP="00B13CF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По окончании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 xml:space="preserve">третьего года </w:t>
      </w:r>
      <w:proofErr w:type="gram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zh-CN" w:bidi="en-US"/>
        </w:rPr>
        <w:t>обучения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по программе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учащимися будут достигнуты следующие результаты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6"/>
      </w:tblGrid>
      <w:tr w:rsidR="00B13CFB" w:rsidRPr="00095920" w:rsidTr="004046FA">
        <w:trPr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t>Личностныерезультаты</w:t>
            </w:r>
            <w:proofErr w:type="spellEnd"/>
          </w:p>
        </w:tc>
      </w:tr>
      <w:tr w:rsidR="00B13CFB" w:rsidRPr="00095920" w:rsidTr="004046FA">
        <w:trPr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4" w:rsidRPr="00095920" w:rsidRDefault="00982D44" w:rsidP="000A1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A14E4" w:rsidRPr="00095920" w:rsidRDefault="000A14E4" w:rsidP="000A1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сформирован  интерес к певческой деятельности и к музыке в целом;</w:t>
            </w:r>
          </w:p>
          <w:p w:rsidR="000A14E4" w:rsidRPr="00095920" w:rsidRDefault="000A14E4" w:rsidP="000A1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- сформированы потребности  творческого самовыражения;</w:t>
            </w:r>
          </w:p>
          <w:p w:rsidR="000A14E4" w:rsidRPr="00095920" w:rsidRDefault="000A14E4" w:rsidP="000A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сформировано  чувство любви к исполняемому вокальному произведению.</w:t>
            </w:r>
          </w:p>
          <w:p w:rsidR="000A14E4" w:rsidRPr="00095920" w:rsidRDefault="00982D44" w:rsidP="000A14E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сформированы: навыки</w:t>
            </w:r>
            <w:r w:rsidR="000A14E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2-х и 3-х-голосного пения;</w:t>
            </w:r>
          </w:p>
          <w:p w:rsidR="000A14E4" w:rsidRPr="00095920" w:rsidRDefault="000A14E4" w:rsidP="000A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982D4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сформированы</w:t>
            </w:r>
            <w:proofErr w:type="gramEnd"/>
            <w:r w:rsidR="00982D4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настойчивость, выдержка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трудолюбие, целеустремленность;</w:t>
            </w:r>
          </w:p>
          <w:p w:rsidR="000A14E4" w:rsidRPr="00095920" w:rsidRDefault="00982D44" w:rsidP="000A14E4">
            <w:pPr>
              <w:tabs>
                <w:tab w:val="left" w:pos="0"/>
                <w:tab w:val="left" w:pos="114"/>
                <w:tab w:val="left" w:pos="14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сформировано</w:t>
            </w:r>
            <w:r w:rsidR="000A14E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положительное и осознанное отношение к конкурсам и концертным выступлениям, как к форме творческого и личного роста.</w:t>
            </w:r>
          </w:p>
          <w:p w:rsidR="000A14E4" w:rsidRPr="00095920" w:rsidRDefault="00982D44" w:rsidP="00916D9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сформирована  ориентация</w:t>
            </w:r>
            <w:r w:rsidR="000A14E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нравственн</w:t>
            </w:r>
            <w:r w:rsidR="00916D95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 отношений внутри коллектива;</w:t>
            </w:r>
          </w:p>
          <w:p w:rsidR="00B13CFB" w:rsidRPr="00095920" w:rsidRDefault="00B13CFB" w:rsidP="00B13CFB">
            <w:pPr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</w:p>
        </w:tc>
      </w:tr>
      <w:tr w:rsidR="00B13CFB" w:rsidRPr="00095920" w:rsidTr="004046FA">
        <w:trPr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13CFB" w:rsidRPr="00095920" w:rsidRDefault="00B13CFB" w:rsidP="00B13C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lastRenderedPageBreak/>
              <w:t>Метапредметные</w:t>
            </w:r>
            <w:proofErr w:type="spellEnd"/>
          </w:p>
        </w:tc>
      </w:tr>
      <w:tr w:rsidR="00B13CFB" w:rsidRPr="00095920" w:rsidTr="004046FA">
        <w:trPr>
          <w:trHeight w:val="703"/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44" w:rsidRPr="00095920" w:rsidRDefault="00B13CFB" w:rsidP="00982D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-  развиты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способности (слух, память, чувство ритма, ладовое чувство);</w:t>
            </w:r>
          </w:p>
          <w:p w:rsidR="00982D44" w:rsidRPr="00095920" w:rsidRDefault="00916D95" w:rsidP="00982D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развиты: артистичность,  пластичность</w:t>
            </w:r>
            <w:r w:rsidR="00982D4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выразительн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ость и  свобода</w:t>
            </w:r>
            <w:r w:rsidR="00982D4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исполнения;</w:t>
            </w:r>
          </w:p>
          <w:p w:rsidR="00982D44" w:rsidRPr="00095920" w:rsidRDefault="00916D95" w:rsidP="00982D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развито: художественный вкус, музыкальное мышление</w:t>
            </w:r>
            <w:r w:rsidR="00982D44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82D44" w:rsidRPr="00095920" w:rsidRDefault="00982D44" w:rsidP="00982D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-</w:t>
            </w:r>
            <w:r w:rsidR="00916D95"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 интерес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вокальному исполнительству;</w:t>
            </w:r>
          </w:p>
          <w:p w:rsidR="00B13CFB" w:rsidRPr="00095920" w:rsidRDefault="00B13CFB" w:rsidP="00B13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</w:p>
        </w:tc>
      </w:tr>
      <w:tr w:rsidR="00B13CFB" w:rsidRPr="00095920" w:rsidTr="004046FA">
        <w:trPr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13CFB" w:rsidRPr="00095920" w:rsidRDefault="00B13CFB" w:rsidP="00B13CFB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zh-CN" w:bidi="en-US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 w:bidi="en-US"/>
              </w:rPr>
              <w:t>Предметныерезультаты</w:t>
            </w:r>
            <w:proofErr w:type="spellEnd"/>
          </w:p>
        </w:tc>
      </w:tr>
      <w:tr w:rsidR="00B13CFB" w:rsidRPr="00095920" w:rsidTr="004046FA">
        <w:trPr>
          <w:jc w:val="center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B" w:rsidRPr="00095920" w:rsidRDefault="00B13CFB" w:rsidP="00B13CF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Знают:</w:t>
            </w:r>
          </w:p>
          <w:p w:rsidR="00B13CFB" w:rsidRPr="00095920" w:rsidRDefault="00B13CFB" w:rsidP="00B13CF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-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техники исполнения: дыхание, дикцию и артикуляцию, интонацию и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слуховоое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восприятие;</w:t>
            </w:r>
          </w:p>
          <w:p w:rsidR="00B13CFB" w:rsidRPr="00095920" w:rsidRDefault="00B13CFB" w:rsidP="00B13CFB">
            <w:pPr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Умеют: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раскрывать художественное содержание произведения;</w:t>
            </w:r>
          </w:p>
          <w:p w:rsidR="00B13CFB" w:rsidRPr="00095920" w:rsidRDefault="00B13CFB" w:rsidP="00B13C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 формировать исполнительскую деятельность (эстрадный вокал);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грамотно передавать эмоциональный характер     произведения;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  <w:t>Имеют навык:</w:t>
            </w:r>
          </w:p>
          <w:p w:rsidR="00B13CFB" w:rsidRPr="00095920" w:rsidRDefault="00B13CFB" w:rsidP="00B13C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- совершенствовать речевой аппарат;</w:t>
            </w:r>
          </w:p>
          <w:p w:rsidR="00B13CFB" w:rsidRPr="00095920" w:rsidRDefault="00B13CFB" w:rsidP="00B13CFB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      - работы с техникой 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( 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>микрофонами и т.д.);</w:t>
            </w:r>
          </w:p>
          <w:p w:rsidR="00B13CFB" w:rsidRPr="00095920" w:rsidRDefault="00B13CFB" w:rsidP="00B13CFB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      - выразительного исполнения вокальных произведений;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  <w:t xml:space="preserve">   - сценического выступления.</w:t>
            </w:r>
          </w:p>
          <w:p w:rsidR="00B13CFB" w:rsidRPr="00095920" w:rsidRDefault="00B13CFB" w:rsidP="00B13CFB">
            <w:pPr>
              <w:widowControl w:val="0"/>
              <w:tabs>
                <w:tab w:val="left" w:pos="120"/>
                <w:tab w:val="left" w:pos="709"/>
                <w:tab w:val="left" w:pos="840"/>
              </w:tabs>
              <w:suppressAutoHyphens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- работы в ансамбле.</w:t>
            </w:r>
          </w:p>
          <w:p w:rsidR="00B13CFB" w:rsidRPr="00095920" w:rsidRDefault="00B13CFB" w:rsidP="00916D9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 w:bidi="en-US"/>
              </w:rPr>
            </w:pPr>
          </w:p>
        </w:tc>
      </w:tr>
    </w:tbl>
    <w:p w:rsidR="00B13CFB" w:rsidRPr="00095920" w:rsidRDefault="00B13CFB" w:rsidP="00B13CFB">
      <w:pPr>
        <w:tabs>
          <w:tab w:val="left" w:pos="120"/>
          <w:tab w:val="left" w:pos="840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en-US"/>
        </w:rPr>
      </w:pPr>
    </w:p>
    <w:p w:rsidR="00B13CFB" w:rsidRPr="00095920" w:rsidRDefault="00B13CFB" w:rsidP="00B13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F6A" w:rsidRPr="00095920" w:rsidRDefault="004F3F6A" w:rsidP="00B13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F6A" w:rsidRPr="00095920" w:rsidRDefault="004F3F6A" w:rsidP="00B13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F6A" w:rsidRPr="00095920" w:rsidRDefault="004F3F6A" w:rsidP="004F3F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B71CD" w:rsidRPr="00095920" w:rsidRDefault="00EB71CD" w:rsidP="002F169B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355B" w:rsidRPr="00095920" w:rsidRDefault="00C9355B" w:rsidP="002F169B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9355B" w:rsidRPr="00095920" w:rsidSect="007478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F169B" w:rsidRDefault="00EB71CD" w:rsidP="000B30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Календарный</w:t>
      </w:r>
      <w:r w:rsidR="002F169B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график</w:t>
      </w:r>
    </w:p>
    <w:p w:rsidR="00830E85" w:rsidRPr="00095920" w:rsidRDefault="00830E85" w:rsidP="000B30A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соответствии с расписанием занятий)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134"/>
        <w:gridCol w:w="3260"/>
        <w:gridCol w:w="709"/>
        <w:gridCol w:w="2693"/>
        <w:gridCol w:w="2410"/>
        <w:gridCol w:w="3543"/>
      </w:tblGrid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ind w:left="-80" w:firstLine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Pr="00EF3E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Инструктаж по технике </w:t>
            </w:r>
            <w:proofErr w:type="spellStart"/>
            <w:r w:rsidRPr="00EF3E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безопасности</w:t>
            </w:r>
            <w:proofErr w:type="gramStart"/>
            <w:r w:rsidRPr="00EF3E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осприятие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музыки. Цель и задачи обучения. Мир музыки.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Опрос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rPr>
          <w:trHeight w:val="1474"/>
        </w:trPr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36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r w:rsidRPr="00EF3E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Рассказ</w:t>
            </w:r>
            <w:proofErr w:type="spellEnd"/>
            <w:r w:rsidRPr="00EF3E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показ двухголосных произведений.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EF3E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Пение двухголосных </w:t>
            </w:r>
            <w:proofErr w:type="spellStart"/>
            <w:r w:rsidRPr="00EF3E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попевок</w:t>
            </w:r>
            <w:proofErr w:type="spellEnd"/>
            <w:r w:rsidRPr="00EF3E8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произведений.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Устойчивое пение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песня. Дыхание – основа пения.</w:t>
            </w:r>
          </w:p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песня. Дыхание – основа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пения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ообщение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авторах музыки и слов, раскрытие содержания музыки и текста, актуальности песни, особенностей художественного образа, музыкально-выразительных и исполнительских средств, замысел произведения.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песня. Дыхание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основа пения. Понятие, что такое аккомпанемент, фонограмма.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песня. Дыхание – основа пения Разучивание и совершенствование учебного материала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разногохарактера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песня. Дыхание – основа пения. Пение по фразам.  Равномерное, свободное дыхание, способствующее естественной координации всех систем, участвующих в голосообразовании.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песня. Дыхание – основа пения. Работа дыхательных мышц во время пения, работа гортани и резонаторов.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песня. Дыхание – основа пения Фонация и дыхание.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песня. Дыхание – основа пения. Стабилизация гортани в пении. Работа над чистотой интонирования по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интервалам. Исполнение без сопровождения. Исполнение группой, по ролям.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слуха. Понятие простейших ритмов. Понятие «Метр».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Ритм – как основа музыкального слуха Музыкально – ритмический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6FB9" w:rsidRPr="00EF3E8A" w:rsidRDefault="008A6FB9" w:rsidP="00EF3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слуха. Понятие музыкально – ритмического рисунка.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«Сильная доля».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сильной доли в музыкальном произведении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Ритм – как основа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слуха. Чёткая передача ходьбой на месте и хлопками чёткий ритм марша.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слуха. Простейшие ритмы в музыке.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слуха. Чувство ритма в разнохарактерной музыке.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слуха. Разучивание песни – игры «Настоящий музыкант», направленной на выявление развития чувства ритма и метрической моторной регуляции в соответствии с изменяющимся темпом.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1час.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– как основа музыкального слуха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дикцией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дикция.</w:t>
            </w:r>
          </w:p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дикцией Певческий уклад артикуляционных органов при образовании гласных звуков в пении, его отличие 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речевых в акустике.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дикцией. Музыкальные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пределах терции в мажоре и миноре; выравнивание гласных и согласных звуков, правильное произношение сочетаний звуков.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дикцией. Работа органов речевого аппарата: ротовая полость с языком, мягким нёбом, нижней челюстью, глотка, гортань.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дикцией. Работа над артикуляцией.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дикцией. Работа артикуляционного аппарата, певческая установка гортани путём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упражнений.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дикцией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 – занятие/ Обратная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сценическим образом. </w:t>
            </w:r>
            <w:r w:rsidRPr="00EF3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ранее усвоенного материала;</w:t>
            </w:r>
          </w:p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F3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Воссоздание сценического образа исполнителя песни;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EF3E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осуществление сценического образа исполняемой песни.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связь.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репертуара. Качество звучания детского голоса: </w:t>
            </w:r>
            <w:proofErr w:type="spell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тембральное</w:t>
            </w:r>
            <w:proofErr w:type="spell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интонационное и динамическое. </w:t>
            </w:r>
          </w:p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репертуара. Исполнение произведений с применением грудного звукообразования, 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Использованием форте и пиано.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репертуара. Работа над интонационной точностью.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репертуара. Упражнения на развитие чистой интонации, работа над формированием вокально-интонационных навыков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rPr>
          <w:trHeight w:val="1078"/>
        </w:trPr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 – занятие/ Обратная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</w:tr>
      <w:tr w:rsidR="008A6FB9" w:rsidRPr="00EF3E8A" w:rsidTr="008505A6">
        <w:trPr>
          <w:trHeight w:val="998"/>
        </w:trPr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E7601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репертуара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Слуховой анализ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– занятие/ Обратная связь</w:t>
            </w:r>
          </w:p>
        </w:tc>
      </w:tr>
      <w:tr w:rsidR="008A6FB9" w:rsidRPr="00EF3E8A" w:rsidTr="008505A6">
        <w:trPr>
          <w:trHeight w:val="1136"/>
        </w:trPr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1560" w:type="dxa"/>
          </w:tcPr>
          <w:p w:rsidR="008A6FB9" w:rsidRPr="00EF3E8A" w:rsidRDefault="008A6FB9" w:rsidP="00EF3E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69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EF3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410" w:type="dxa"/>
            <w:shd w:val="clear" w:color="auto" w:fill="auto"/>
          </w:tcPr>
          <w:p w:rsidR="008A6FB9" w:rsidRPr="00EF3E8A" w:rsidRDefault="00F87BFF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78</w:t>
            </w:r>
          </w:p>
        </w:tc>
        <w:tc>
          <w:tcPr>
            <w:tcW w:w="3543" w:type="dxa"/>
            <w:shd w:val="clear" w:color="auto" w:fill="auto"/>
          </w:tcPr>
          <w:p w:rsidR="008A6FB9" w:rsidRPr="00EF3E8A" w:rsidRDefault="008A6FB9" w:rsidP="00EF3E8A">
            <w:pPr>
              <w:tabs>
                <w:tab w:val="left" w:pos="133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– итоговое занятие. Отчётный концерт.</w:t>
            </w:r>
          </w:p>
        </w:tc>
      </w:tr>
    </w:tbl>
    <w:p w:rsidR="002F169B" w:rsidRPr="00095920" w:rsidRDefault="002F169B" w:rsidP="00EF3E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69B" w:rsidRPr="00095920" w:rsidRDefault="002F169B" w:rsidP="00C64C6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69B" w:rsidRPr="00095920" w:rsidRDefault="002F169B" w:rsidP="00C64C6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C64C6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C64C6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55B" w:rsidRPr="00095920" w:rsidRDefault="00C9355B" w:rsidP="00C64C6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9355B" w:rsidRPr="00095920" w:rsidSect="00C64C6C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2.2 Условия реализации программы: материально-техническое, информ</w:t>
      </w:r>
      <w:r w:rsidR="00FC22CA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ационное и кадровое обеспечение</w:t>
      </w:r>
    </w:p>
    <w:p w:rsidR="007B450D" w:rsidRPr="00095920" w:rsidRDefault="007B450D" w:rsidP="007B45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обеспечение общеобразовательной программы: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оборудованный кабинет с зеркалом, имеющий акустические возможности;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инструмент (фортепиано);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магнитофон и аудиозаписи для прослушивания;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видеоаппаратура для проведения открытых занятий;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ноутбук для работы с Интернет-ресурсами;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микрофон (шнуровой);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радиомикрофон;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 для выступлений и проведения отчётных концертов;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 пособия;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флэш–карты;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музыкальные таблицы (нотный стан, формы музыкальных произведений, таблицы настроений и др.);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музыкально–дидактический материал;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сборники упражнений и заданий для развития певческих и творческих способностей;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музыкальных произведений вокальной музыки (флэш – карта);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сборники нот песен;</w:t>
      </w:r>
    </w:p>
    <w:p w:rsidR="007B450D" w:rsidRPr="00095920" w:rsidRDefault="007B450D" w:rsidP="007B45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программы для записи вокала и сведения с аранжировкой.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Кадровое обеспечение образовательного процесса</w:t>
      </w:r>
    </w:p>
    <w:p w:rsidR="007B450D" w:rsidRPr="00095920" w:rsidRDefault="007B450D" w:rsidP="007B450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по эстрадному  вокалу</w:t>
      </w:r>
    </w:p>
    <w:p w:rsidR="007B450D" w:rsidRPr="00095920" w:rsidRDefault="007B450D" w:rsidP="007B450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Концертмейстер </w:t>
      </w:r>
    </w:p>
    <w:p w:rsidR="007B450D" w:rsidRPr="00095920" w:rsidRDefault="007B450D" w:rsidP="007B450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по хореографии</w:t>
      </w:r>
    </w:p>
    <w:p w:rsidR="007B450D" w:rsidRPr="00095920" w:rsidRDefault="007B450D" w:rsidP="007B450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по актёрскому мастерству</w:t>
      </w:r>
    </w:p>
    <w:p w:rsidR="007B450D" w:rsidRPr="00095920" w:rsidRDefault="007B450D" w:rsidP="007B450D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Швейный мастер</w:t>
      </w:r>
    </w:p>
    <w:p w:rsidR="007B450D" w:rsidRPr="00095920" w:rsidRDefault="007B450D" w:rsidP="007B450D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занятий необходим педагог дополнительного образования, который выполняет функции руководителя творческого коллектива; владеющий знаниями в области вокального исполнительства и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медиатехнологий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Гигиенические требования к проведению занятий</w:t>
      </w:r>
    </w:p>
    <w:p w:rsidR="007B450D" w:rsidRPr="00095920" w:rsidRDefault="007B450D" w:rsidP="007B45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температурный режим;</w:t>
      </w:r>
    </w:p>
    <w:p w:rsidR="007B450D" w:rsidRPr="00095920" w:rsidRDefault="007B450D" w:rsidP="007B45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 помещений;</w:t>
      </w:r>
    </w:p>
    <w:p w:rsidR="007B450D" w:rsidRPr="00095920" w:rsidRDefault="007B450D" w:rsidP="007B45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влажная уборка.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>Интернет-ресурсы:</w:t>
      </w:r>
    </w:p>
    <w:p w:rsidR="007B450D" w:rsidRPr="00095920" w:rsidRDefault="007B450D" w:rsidP="007B450D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С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 xml:space="preserve">айты для скачивания </w:t>
      </w: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минусовок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- 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x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minus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me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; 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b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track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com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;</w:t>
      </w:r>
    </w:p>
    <w:p w:rsidR="007B450D" w:rsidRPr="00095920" w:rsidRDefault="007B450D" w:rsidP="007B450D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Музыкальные сайты с образцами популярной российской и зарубежной эстрады -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ololofm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com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;</w:t>
      </w:r>
    </w:p>
    <w:p w:rsidR="007B450D" w:rsidRPr="00095920" w:rsidRDefault="007B450D" w:rsidP="007B450D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С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ервис для учителей Яндекс. Учебник;</w:t>
      </w:r>
    </w:p>
    <w:p w:rsidR="007B450D" w:rsidRPr="00095920" w:rsidRDefault="007B450D" w:rsidP="007B450D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 xml:space="preserve">Сайт единый </w:t>
      </w: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урок</w:t>
      </w:r>
      <w:proofErr w:type="gramStart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.р</w:t>
      </w:r>
      <w:proofErr w:type="gramEnd"/>
      <w:r w:rsidRPr="000959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 w:bidi="en-US"/>
        </w:rPr>
        <w:t>ф</w:t>
      </w:r>
      <w:proofErr w:type="spellEnd"/>
    </w:p>
    <w:p w:rsidR="007B450D" w:rsidRPr="00095920" w:rsidRDefault="00E23EA1" w:rsidP="007B450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tgtFrame="_blank" w:history="1">
        <w:proofErr w:type="spellStart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Beatmaker</w:t>
        </w:r>
        <w:proofErr w:type="spellEnd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2</w:t>
        </w:r>
      </w:hyperlink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приложение для </w:t>
      </w:r>
      <w:proofErr w:type="spellStart"/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iOS</w:t>
      </w:r>
      <w:proofErr w:type="spellEnd"/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Драм-машины</w:t>
      </w:r>
      <w:proofErr w:type="gramEnd"/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клавиши, обработка, эффекты и микширование.</w:t>
      </w:r>
    </w:p>
    <w:p w:rsidR="007B450D" w:rsidRPr="00095920" w:rsidRDefault="00E23EA1" w:rsidP="007B450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hyperlink r:id="rId16" w:tgtFrame="_blank" w:history="1">
        <w:proofErr w:type="spellStart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val="en-US" w:eastAsia="zh-CN" w:bidi="en-US"/>
          </w:rPr>
          <w:t>Rockvocalist</w:t>
        </w:r>
        <w:proofErr w:type="spellEnd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eastAsia="zh-CN" w:bidi="en-US"/>
          </w:rPr>
          <w:t>.</w:t>
        </w:r>
        <w:proofErr w:type="spellStart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val="en-US" w:eastAsia="zh-CN" w:bidi="en-US"/>
          </w:rPr>
          <w:t>ru</w:t>
        </w:r>
        <w:proofErr w:type="spellEnd"/>
      </w:hyperlink>
      <w:r w:rsidR="007B450D"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 </w:t>
      </w:r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на сайте размещаются статьи о технике рок-вокала.</w:t>
      </w:r>
    </w:p>
    <w:p w:rsidR="007B450D" w:rsidRPr="00095920" w:rsidRDefault="00E23EA1" w:rsidP="007B450D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hyperlink r:id="rId17" w:tgtFrame="_blank" w:history="1">
        <w:proofErr w:type="spellStart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val="en-US" w:eastAsia="zh-CN" w:bidi="en-US"/>
          </w:rPr>
          <w:t>Songsterr</w:t>
        </w:r>
        <w:proofErr w:type="spellEnd"/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eastAsia="zh-CN" w:bidi="en-US"/>
          </w:rPr>
          <w:t>.</w:t>
        </w:r>
        <w:r w:rsidR="007B450D" w:rsidRPr="00095920">
          <w:rPr>
            <w:rFonts w:ascii="Times New Roman" w:eastAsia="Times New Roman" w:hAnsi="Times New Roman" w:cs="Times New Roman"/>
            <w:bCs/>
            <w:sz w:val="26"/>
            <w:szCs w:val="26"/>
            <w:lang w:val="en-US" w:eastAsia="zh-CN" w:bidi="en-US"/>
          </w:rPr>
          <w:t>com</w:t>
        </w:r>
      </w:hyperlink>
      <w:r w:rsidR="007B450D"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 </w:t>
      </w:r>
      <w:r w:rsidR="007B450D"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англоязычный ресурс, где для рок-музыкантов собраны аппликатуры популярных песен, которые можно тут же прослушать в удобном интерфейсе.</w:t>
      </w:r>
      <w:r w:rsidR="007B450D" w:rsidRPr="00095920"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 </w:t>
      </w:r>
    </w:p>
    <w:p w:rsidR="009C6ECA" w:rsidRDefault="009C6ECA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2.3   Формы аттестации/контроля                         </w:t>
      </w:r>
    </w:p>
    <w:p w:rsidR="007B450D" w:rsidRPr="00095920" w:rsidRDefault="007B450D" w:rsidP="007B450D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Формами подведения итогов являются:</w:t>
      </w:r>
    </w:p>
    <w:p w:rsidR="007B450D" w:rsidRPr="00095920" w:rsidRDefault="007B450D" w:rsidP="007B450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зачетное мероприятие (по окончанию первого года обучения проводится зачетное мероприятие «Первый аншлаг – посвящение в музыканты»); </w:t>
      </w:r>
    </w:p>
    <w:p w:rsidR="007B450D" w:rsidRPr="00095920" w:rsidRDefault="007B450D" w:rsidP="007B450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технические зачеты (2 раза в год, начиная со второго года обучения);</w:t>
      </w:r>
    </w:p>
    <w:p w:rsidR="007B450D" w:rsidRPr="00095920" w:rsidRDefault="0032759A" w:rsidP="007B450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выпускной зачёт</w:t>
      </w:r>
      <w:r w:rsidR="007B450D"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проводится по окончании всего срока обучения,  по результатам которого выдается свидетельство; </w:t>
      </w:r>
    </w:p>
    <w:p w:rsidR="007B450D" w:rsidRPr="00095920" w:rsidRDefault="007B450D" w:rsidP="007B450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участие в городских, областных, российских и международных конкурсах, фестивалях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(«Талант!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Музыка!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Дети!», «Урал собирает друзей», «Планета талантов», « Мелодия весны»,  «Долг, Честь, Родина» и др.).</w:t>
      </w:r>
      <w:proofErr w:type="gramEnd"/>
    </w:p>
    <w:p w:rsidR="007B450D" w:rsidRPr="00095920" w:rsidRDefault="007B450D" w:rsidP="007B450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определения результативности обучения: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развития музыкальных способностей осуществляется при помощи педагогического наблюдения (Приложение 1). 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2.4 Оценочные материалы: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Выявление уровня личностных достижений учащихся </w:t>
      </w:r>
    </w:p>
    <w:p w:rsidR="007B450D" w:rsidRPr="00095920" w:rsidRDefault="007B450D" w:rsidP="007B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и динамика творческого музыкально-вокального развития учащегося осуществляется по следующим показателям:</w:t>
      </w:r>
    </w:p>
    <w:p w:rsidR="007B450D" w:rsidRPr="00095920" w:rsidRDefault="007B450D" w:rsidP="007B4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«Способы диагностики и контроля результатов»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(Приложение 1).</w:t>
      </w:r>
    </w:p>
    <w:p w:rsidR="007B450D" w:rsidRPr="00095920" w:rsidRDefault="007B450D" w:rsidP="007B45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«Диагностика уровня результативности эстрадного вокала детей дошкольного возраста»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2).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творческих музыкально–вокальных проявлений прослеживается при помощи методов наблюдения, прослушивания, творческих заданий, данные фиксируются и обрабатываются в диагностических картах.</w:t>
      </w:r>
    </w:p>
    <w:p w:rsidR="007B450D" w:rsidRPr="00095920" w:rsidRDefault="007B450D" w:rsidP="007B45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«Диагностика музыкальных способностей»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3)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прослеживается методами наблюдения и прослушивания на зачетах или экзаменах, оценки фиксируются в индивидуальной карте наблюдения. </w:t>
      </w:r>
    </w:p>
    <w:p w:rsidR="007B450D" w:rsidRPr="00095920" w:rsidRDefault="007B450D" w:rsidP="007B45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4.Карта наблюдения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 музыкальных компетенций (из опыта работы педагога Баева Ю.А.)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4).</w:t>
      </w:r>
    </w:p>
    <w:p w:rsidR="007B450D" w:rsidRPr="00095920" w:rsidRDefault="007B450D" w:rsidP="007B45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уровня формирования личности учащихся  проводится в конце каждого учебного года на итоговых занятиях.</w:t>
      </w:r>
    </w:p>
    <w:p w:rsidR="007B450D" w:rsidRPr="00095920" w:rsidRDefault="007B450D" w:rsidP="007B45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5.Примерный индивидуальный план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End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5).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Calibri" w:eastAsia="Times New Roman" w:hAnsi="Calibri" w:cs="Times New Roman"/>
          <w:sz w:val="26"/>
          <w:szCs w:val="26"/>
          <w:lang w:eastAsia="ru-RU"/>
        </w:rPr>
        <w:t>6.</w:t>
      </w:r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Комплекс  упражнений, способствующих музыкальному развитию детей, формированию универсальных учебных действий (далее УУД) на занятиях вокалом на которых используются  элементы </w:t>
      </w:r>
      <w:proofErr w:type="spellStart"/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технологи</w:t>
      </w:r>
      <w:proofErr w:type="gramStart"/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End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6).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9E13CE">
      <w:pPr>
        <w:tabs>
          <w:tab w:val="left" w:pos="6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 Методические материалы</w:t>
      </w:r>
    </w:p>
    <w:p w:rsidR="007B450D" w:rsidRPr="00095920" w:rsidRDefault="007B450D" w:rsidP="009E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Методическое обеспечение пр</w:t>
      </w:r>
      <w:r w:rsidR="0032759A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54209E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граммы</w:t>
      </w:r>
    </w:p>
    <w:p w:rsidR="007B450D" w:rsidRPr="00095920" w:rsidRDefault="007B450D" w:rsidP="009E13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mbria"/>
          <w:b/>
          <w:bCs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Cambria"/>
          <w:b/>
          <w:bCs/>
          <w:sz w:val="26"/>
          <w:szCs w:val="26"/>
          <w:lang w:eastAsia="zh-CN" w:bidi="en-US"/>
        </w:rPr>
        <w:t>При реализации программы используются следующие методические материалы:</w:t>
      </w:r>
    </w:p>
    <w:p w:rsidR="007B450D" w:rsidRPr="00095920" w:rsidRDefault="007B450D" w:rsidP="007B45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E13CE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Методическая литература.</w:t>
      </w:r>
    </w:p>
    <w:p w:rsidR="007B450D" w:rsidRPr="00095920" w:rsidRDefault="007B450D" w:rsidP="009E13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реализации  программного материала используются   следующие методические пособия: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Т. </w:t>
      </w:r>
      <w:proofErr w:type="spellStart"/>
      <w:r w:rsidRPr="00095920">
        <w:rPr>
          <w:rFonts w:ascii="Times New Roman" w:hAnsi="Times New Roman"/>
          <w:sz w:val="26"/>
          <w:szCs w:val="26"/>
        </w:rPr>
        <w:t>Вендрова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«Воспитание музыкой»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В. Владимиров «Музыкальная литература», 1986г.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Е. Смолина «Современный урок музыки», 2006г. 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А. Карягина «Современный вокал» методические рекомендации,2012г.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Примерные программы к базисному учебному плану для ДШИ Санкт-Петербург, раздел «Индивидуальная певческая практика», 2012г.</w:t>
      </w:r>
    </w:p>
    <w:p w:rsidR="0032759A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095920">
        <w:rPr>
          <w:rFonts w:ascii="Times New Roman" w:hAnsi="Times New Roman"/>
          <w:sz w:val="26"/>
          <w:szCs w:val="26"/>
        </w:rPr>
        <w:t>Бикеева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«Учите детей петь»</w:t>
      </w:r>
    </w:p>
    <w:p w:rsidR="00236A3F" w:rsidRPr="00095920" w:rsidRDefault="0032759A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Г. Струве «Школьный хор».</w:t>
      </w:r>
    </w:p>
    <w:p w:rsidR="00236A3F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Апраксина, А. Из истории музыка</w:t>
      </w:r>
      <w:r w:rsidR="00236A3F" w:rsidRPr="00095920">
        <w:rPr>
          <w:rFonts w:ascii="Times New Roman" w:hAnsi="Times New Roman"/>
          <w:sz w:val="26"/>
          <w:szCs w:val="26"/>
        </w:rPr>
        <w:t>льного воспитания. – М, 2001</w:t>
      </w:r>
    </w:p>
    <w:p w:rsidR="00236A3F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Баренбай</w:t>
      </w:r>
      <w:proofErr w:type="spellEnd"/>
      <w:r w:rsidRPr="00095920">
        <w:rPr>
          <w:rFonts w:ascii="Times New Roman" w:hAnsi="Times New Roman"/>
          <w:sz w:val="26"/>
          <w:szCs w:val="26"/>
        </w:rPr>
        <w:t>, Л.А. Путь</w:t>
      </w:r>
      <w:r w:rsidR="00236A3F" w:rsidRPr="00095920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="00236A3F" w:rsidRPr="00095920">
        <w:rPr>
          <w:rFonts w:ascii="Times New Roman" w:hAnsi="Times New Roman"/>
          <w:sz w:val="26"/>
          <w:szCs w:val="26"/>
        </w:rPr>
        <w:t>музицированию</w:t>
      </w:r>
      <w:proofErr w:type="spellEnd"/>
      <w:r w:rsidR="00236A3F" w:rsidRPr="00095920">
        <w:rPr>
          <w:rFonts w:ascii="Times New Roman" w:hAnsi="Times New Roman"/>
          <w:sz w:val="26"/>
          <w:szCs w:val="26"/>
        </w:rPr>
        <w:t>. – М., 2005.</w:t>
      </w:r>
    </w:p>
    <w:p w:rsidR="00236A3F" w:rsidRPr="00095920" w:rsidRDefault="00236A3F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 </w:t>
      </w:r>
      <w:proofErr w:type="spellStart"/>
      <w:r w:rsidR="007B450D" w:rsidRPr="00095920">
        <w:rPr>
          <w:rFonts w:ascii="Times New Roman" w:hAnsi="Times New Roman"/>
          <w:sz w:val="26"/>
          <w:szCs w:val="26"/>
        </w:rPr>
        <w:t>Багадуров</w:t>
      </w:r>
      <w:proofErr w:type="spellEnd"/>
      <w:r w:rsidR="007B450D" w:rsidRPr="00095920">
        <w:rPr>
          <w:rFonts w:ascii="Times New Roman" w:hAnsi="Times New Roman"/>
          <w:sz w:val="26"/>
          <w:szCs w:val="26"/>
        </w:rPr>
        <w:t xml:space="preserve">, В.А., Орлова Н.Д. Начальные приемы развития </w:t>
      </w:r>
      <w:r w:rsidRPr="00095920">
        <w:rPr>
          <w:rFonts w:ascii="Times New Roman" w:hAnsi="Times New Roman"/>
          <w:sz w:val="26"/>
          <w:szCs w:val="26"/>
        </w:rPr>
        <w:t>детского голоса. – М., 2007.</w:t>
      </w:r>
    </w:p>
    <w:p w:rsidR="00236A3F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Вайнкоп</w:t>
      </w:r>
      <w:proofErr w:type="spellEnd"/>
      <w:r w:rsidRPr="00095920">
        <w:rPr>
          <w:rFonts w:ascii="Times New Roman" w:hAnsi="Times New Roman"/>
          <w:sz w:val="26"/>
          <w:szCs w:val="26"/>
        </w:rPr>
        <w:t>, М. Краткий биографический слов</w:t>
      </w:r>
      <w:r w:rsidR="00236A3F" w:rsidRPr="00095920">
        <w:rPr>
          <w:rFonts w:ascii="Times New Roman" w:hAnsi="Times New Roman"/>
          <w:sz w:val="26"/>
          <w:szCs w:val="26"/>
        </w:rPr>
        <w:t>арь композиторов. – М, 2004</w:t>
      </w:r>
    </w:p>
    <w:p w:rsidR="00236A3F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Вопросы вокал</w:t>
      </w:r>
      <w:r w:rsidR="00236A3F" w:rsidRPr="00095920">
        <w:rPr>
          <w:rFonts w:ascii="Times New Roman" w:hAnsi="Times New Roman"/>
          <w:sz w:val="26"/>
          <w:szCs w:val="26"/>
        </w:rPr>
        <w:t>ьной педагогики. – М., 2004.</w:t>
      </w:r>
    </w:p>
    <w:p w:rsidR="00236A3F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Кабалевский</w:t>
      </w:r>
      <w:proofErr w:type="spellEnd"/>
      <w:r w:rsidRPr="00095920">
        <w:rPr>
          <w:rFonts w:ascii="Times New Roman" w:hAnsi="Times New Roman"/>
          <w:sz w:val="26"/>
          <w:szCs w:val="26"/>
        </w:rPr>
        <w:t>, Д.Б. Музыкальн</w:t>
      </w:r>
      <w:r w:rsidR="00236A3F" w:rsidRPr="00095920">
        <w:rPr>
          <w:rFonts w:ascii="Times New Roman" w:hAnsi="Times New Roman"/>
          <w:sz w:val="26"/>
          <w:szCs w:val="26"/>
        </w:rPr>
        <w:t>ое развитие детей. М., 1998.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hd w:val="clear" w:color="auto" w:fill="FDFDFD"/>
        <w:spacing w:after="0" w:line="240" w:lineRule="auto"/>
        <w:rPr>
          <w:rFonts w:ascii="Tahoma" w:hAnsi="Tahoma" w:cs="Tahoma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 Пилипенко, Л. «Постановка слуха»: Издательский Дом Катанского, 2007 г.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Битус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, А, </w:t>
      </w:r>
      <w:proofErr w:type="spellStart"/>
      <w:r w:rsidRPr="00095920">
        <w:rPr>
          <w:rFonts w:ascii="Times New Roman" w:hAnsi="Times New Roman"/>
          <w:sz w:val="26"/>
          <w:szCs w:val="26"/>
        </w:rPr>
        <w:t>Битус</w:t>
      </w:r>
      <w:proofErr w:type="spellEnd"/>
      <w:r w:rsidRPr="00095920">
        <w:rPr>
          <w:rFonts w:ascii="Times New Roman" w:hAnsi="Times New Roman"/>
          <w:sz w:val="26"/>
          <w:szCs w:val="26"/>
        </w:rPr>
        <w:t>, С. Певческая азбука ребенка. Минск: Изд. «Тетра   Системс», 2007 г.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 Дмитриев, Л. «Основы вокальной методики», М: Музыка: 2000 г.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>Гонтаренко, Н. «Сольное пение: секреты вокального мастерства». Ростов Н\Д: Феникс, 2006 г.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Кацер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, О. Игровая методика </w:t>
      </w:r>
      <w:proofErr w:type="spellStart"/>
      <w:r w:rsidRPr="00095920">
        <w:rPr>
          <w:rFonts w:ascii="Times New Roman" w:hAnsi="Times New Roman"/>
          <w:sz w:val="26"/>
          <w:szCs w:val="26"/>
        </w:rPr>
        <w:t>обученя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детей пению.- СПб</w:t>
      </w:r>
      <w:proofErr w:type="gramStart"/>
      <w:r w:rsidRPr="00095920">
        <w:rPr>
          <w:rFonts w:ascii="Times New Roman" w:hAnsi="Times New Roman"/>
          <w:sz w:val="26"/>
          <w:szCs w:val="26"/>
        </w:rPr>
        <w:t xml:space="preserve">.: </w:t>
      </w:r>
      <w:proofErr w:type="gramEnd"/>
      <w:r w:rsidRPr="00095920">
        <w:rPr>
          <w:rFonts w:ascii="Times New Roman" w:hAnsi="Times New Roman"/>
          <w:sz w:val="26"/>
          <w:szCs w:val="26"/>
        </w:rPr>
        <w:t xml:space="preserve">Музыкальная палитра, 2005 г. 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5920">
        <w:rPr>
          <w:rFonts w:ascii="Times New Roman" w:hAnsi="Times New Roman"/>
          <w:sz w:val="26"/>
          <w:szCs w:val="26"/>
        </w:rPr>
        <w:t xml:space="preserve">Боровик, Т. «Пути педагогического творчества». Москва, Изд. "Пара </w:t>
      </w:r>
      <w:proofErr w:type="spellStart"/>
      <w:r w:rsidRPr="00095920">
        <w:rPr>
          <w:rFonts w:ascii="Times New Roman" w:hAnsi="Times New Roman"/>
          <w:sz w:val="26"/>
          <w:szCs w:val="26"/>
        </w:rPr>
        <w:t>Ла</w:t>
      </w:r>
      <w:proofErr w:type="spellEnd"/>
      <w:r w:rsidRPr="000959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5920">
        <w:rPr>
          <w:rFonts w:ascii="Times New Roman" w:hAnsi="Times New Roman"/>
          <w:sz w:val="26"/>
          <w:szCs w:val="26"/>
        </w:rPr>
        <w:t>Оро</w:t>
      </w:r>
      <w:proofErr w:type="spellEnd"/>
      <w:r w:rsidRPr="00095920">
        <w:rPr>
          <w:rFonts w:ascii="Times New Roman" w:hAnsi="Times New Roman"/>
          <w:sz w:val="26"/>
          <w:szCs w:val="26"/>
        </w:rPr>
        <w:t>»- 2004 г.</w:t>
      </w:r>
    </w:p>
    <w:p w:rsidR="007B450D" w:rsidRPr="00095920" w:rsidRDefault="007B450D" w:rsidP="00236A3F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95920">
        <w:rPr>
          <w:rFonts w:ascii="Times New Roman" w:hAnsi="Times New Roman"/>
          <w:sz w:val="26"/>
          <w:szCs w:val="26"/>
        </w:rPr>
        <w:t>Пожиленко</w:t>
      </w:r>
      <w:proofErr w:type="spellEnd"/>
      <w:r w:rsidRPr="00095920">
        <w:rPr>
          <w:rFonts w:ascii="Times New Roman" w:hAnsi="Times New Roman"/>
          <w:sz w:val="26"/>
          <w:szCs w:val="26"/>
        </w:rPr>
        <w:t>, Е. Артикуляционная гимнастика.- СПб</w:t>
      </w:r>
      <w:proofErr w:type="gramStart"/>
      <w:r w:rsidRPr="00095920">
        <w:rPr>
          <w:rFonts w:ascii="Times New Roman" w:hAnsi="Times New Roman"/>
          <w:sz w:val="26"/>
          <w:szCs w:val="26"/>
        </w:rPr>
        <w:t xml:space="preserve">.:  </w:t>
      </w:r>
      <w:proofErr w:type="gramEnd"/>
      <w:r w:rsidRPr="00095920">
        <w:rPr>
          <w:rFonts w:ascii="Times New Roman" w:hAnsi="Times New Roman"/>
          <w:sz w:val="26"/>
          <w:szCs w:val="26"/>
        </w:rPr>
        <w:t>КАРО, 2005 г.</w:t>
      </w:r>
    </w:p>
    <w:p w:rsidR="007B450D" w:rsidRPr="00095920" w:rsidRDefault="007B450D" w:rsidP="0023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Музыкальные таблицы (нотный стан, формы музыкальных произведений, таблицы настроений и др.).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Музыкально–дидактический материал.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Сборники упражнений и заданий для развития певческих и творческих способностей.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Записи музыкальных произведений вокальной музыки (флэш - карта).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Сборники нот песен.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Компьютерные программы для записи вокала и сведения с аранжировкой.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 приемы организации образовательного процесса:</w:t>
      </w:r>
    </w:p>
    <w:p w:rsidR="007B450D" w:rsidRPr="00095920" w:rsidRDefault="007B450D" w:rsidP="007B45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Основная форма организации образовательного процесса -  индивидуальные и групповые  занятия. Практической площадкой и инструментом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отслеживания уровня развития личностных качеств ребенка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занятия в форме выступления на детских праздниках, репетициях,  отчетных концертах, родительских собраниях.</w:t>
      </w:r>
    </w:p>
    <w:p w:rsidR="007B450D" w:rsidRPr="00095920" w:rsidRDefault="007B450D" w:rsidP="007B45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</w:p>
    <w:p w:rsidR="007B450D" w:rsidRPr="00095920" w:rsidRDefault="007B450D" w:rsidP="007B45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zh-CN" w:bidi="en-US"/>
        </w:rPr>
        <w:t>Технологии обучения, используемые при реализации программы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Технология коллективной творческой деятельности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- это система условий, методов, приемов и организационных форм воспитания, обеспечивающих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lastRenderedPageBreak/>
        <w:t>формирование и творческое развитие коллектива взрослых и детей на принципах гуманизма.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Принципы технологии коллективной творческой деятельности: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учение без принуждения, приоритет успешности обучаемого («Каждый ребенок талантлив»);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-мажорность в общении и обучении;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- учет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субъектности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(самости) личности ребенка (право ребенка на ошибку, свободный выбор, собственную точку зрения);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-сочетание коллективного и индивидуального воспитания и др.;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- приоритет этических ценностей над информированностью (главные ориентиры: доброта, любовь, трудолюбие, совесть, достоинство и т. д.).</w:t>
      </w:r>
      <w:proofErr w:type="gramEnd"/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Художественные КТД самых разнообразных вариантов позволяют целенаправленно развивать художественно-эстетические вкусы детей и взрослых; укрепляют тягу к духовной культуре, к искусству и потребность открывать прекрасное другим людям; пробуждают желание испробовать себя в творчестве; воспитывают восприимчивость и отзывчивость, благородство души; обогащают внутренний мир человека.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bCs/>
          <w:i/>
          <w:sz w:val="26"/>
          <w:szCs w:val="26"/>
          <w:lang w:eastAsia="zh-CN" w:bidi="en-US"/>
        </w:rPr>
        <w:t xml:space="preserve">Информационные технологии.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Данные технологии используются не как образовательные для детей, а как вспомогательные для обеспечения материально-технического оснащения. Деятельность танцевального коллектива предполагает постановку танцев и проведение концертных выступлений учащихся. Для качественного звучания танцевальных фонограмм, соответствующих современным техническим требованиям используются компьютерные технологии. Применение компьютера позволяет: накапливать и хранить музыкальные файлы; менять темп,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звуковысотность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музыкального произведения; производить монтаж, компоновку музыкального произведения; хранить фото- и видеоматериалы коллектива. Компьютер даёт возможность: активно использовать доступ в глобальную сеть Интернет; эффективно осуществлять поиск и переработку информации; пользоваться почтовыми услугами Интернета; поддерживать контакты и осуществлять деловое общение.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Игровые технологии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– достаточно обширная группа методов и приемов организации педагогического процесса. Используется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В качестве наиболее доступного метода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обученияна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занятиях по программе широко используется метод игровых технологий. Значимость его заключается не в результатах, а в самом процессе. Способствует психологической разгрузке, снятию стрессовых ситуаций, гармоничному включению в мир человеческих отношений, служит физическому, умственному и нравственному воспитанию детей.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Технологии обучения </w:t>
      </w:r>
      <w:proofErr w:type="spellStart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медийно-информационной</w:t>
      </w:r>
      <w:proofErr w:type="spellEnd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 грамотности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связаны с работой с большим объемом информации. В первую очередь, учащиеся занимаются поиском заданной темы. Затем отбирают необходимые ресурсы. При этом формируется важное умение – отличить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фейковую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информацию от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достоверной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, иначе говоря, происходит обучение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медиабезопасности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. Отобранный материал важно проанализировать и на его основе создать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медиапродукт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. 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Технологии выявления поведенческих ролевых ролей –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позволяют определить понимание своей ролевой модели, помогает найти свой участок ответственности и предназначение в команде.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lastRenderedPageBreak/>
        <w:t xml:space="preserve"> Технологии личностно - ориентированного обучения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– это максимальное развитие индивидуальных познавательных способностей ребенка на основе использования имеющегося у него опыта жизнедеятельности.</w:t>
      </w:r>
    </w:p>
    <w:p w:rsidR="007B450D" w:rsidRPr="00095920" w:rsidRDefault="007B450D" w:rsidP="007B45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Содержание, методы и приемы личностно-ориентированных техноло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softHyphen/>
        <w:t>гий обучения направлены, прежде всего, на то, чтобы раскрыть и использовать субъективный опыт каждого ребенка, помочь становлению его личности путем организации познавательной деятельности и, таким образом всесто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softHyphen/>
        <w:t>ронне развить его.</w:t>
      </w:r>
    </w:p>
    <w:p w:rsidR="007B450D" w:rsidRPr="00095920" w:rsidRDefault="007B450D" w:rsidP="007B450D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proofErr w:type="spellStart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Здоровьесберегающие</w:t>
      </w:r>
      <w:proofErr w:type="spellEnd"/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 технологии.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Применение в работе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здоровьесберегающих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обучающихся, способствует созданию условий, обеспечивающих индивидуальный подход к каждому ребенку, формированию положительной мотивации обучающихся.</w:t>
      </w:r>
    </w:p>
    <w:p w:rsidR="007B450D" w:rsidRPr="00095920" w:rsidRDefault="007B450D" w:rsidP="009E13C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образовательного процесса</w:t>
      </w:r>
    </w:p>
    <w:p w:rsidR="007B450D" w:rsidRPr="00095920" w:rsidRDefault="007B450D" w:rsidP="007B45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Методы музыкального воспитания тесно связаны между собой.</w:t>
      </w:r>
      <w:r w:rsidR="009E13CE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920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К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аждый метод включает в себя комплекс различных приемов, зависящих от его специфики. Выбор тех или иных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методовобучения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конкретными задачами данного занятия, сложностью музыкального материала, этапом обучения и уровнем общего развития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spellEnd"/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основесистемы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музыкального воспитания ребенка в студии эстрадного вокала «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Винтаж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положена игровая технология,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котораяповышает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усвоения познавательного материала. Игра развивает детей физически, совершенствуя пластику, чувство ритма, дает возможность детям перевоплощаться, раскрывая широкие горизонты для самовыражения.</w:t>
      </w:r>
    </w:p>
    <w:p w:rsidR="007B450D" w:rsidRPr="00095920" w:rsidRDefault="007B450D" w:rsidP="007B450D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занятиях применяются несколько взаимосвязанных 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методов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450D" w:rsidRPr="00095920" w:rsidRDefault="007B450D" w:rsidP="007B450D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Наглядный метод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в музыкальном воспитании две разновидности: наглядно-слуховой и наглядно-зрительный: </w:t>
      </w:r>
    </w:p>
    <w:p w:rsidR="007B450D" w:rsidRPr="00095920" w:rsidRDefault="007B450D" w:rsidP="007B450D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Наглядно–слуховой метод.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Музыка на занятиях звучит как в «живом» исполнении, так и в записи. Использование записи (аудио и видеокассеты), позволяет подобрать самую разнообразную музыку - от детских песен, народных мелодий до эстрадных и классических произведений в оркестровом исполнении, что значительно обогащает восприятие музыки, особенно эффективно их сочетание с «живым» исполнением. </w:t>
      </w:r>
    </w:p>
    <w:p w:rsidR="007B450D" w:rsidRPr="00095920" w:rsidRDefault="007B450D" w:rsidP="007B450D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</w:t>
      </w:r>
      <w:proofErr w:type="gramStart"/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Наглядно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зрительный метод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применение наглядности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музыкальных занятиях</w:t>
      </w:r>
      <w:r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картин, рисунков, цветных карточек, игрушек)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конкретизировать требования педагога и наглядно объяснить, например, строение голосового аппарата, или, применяя иллюстрации, помочь ребенку понять характер, настроение произведения,</w:t>
      </w:r>
      <w:r w:rsidRPr="000959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усилить впечатления детей от музыки, вызвать в их воображении зрительные образы, близкие музыке. </w:t>
      </w:r>
      <w:proofErr w:type="gramEnd"/>
    </w:p>
    <w:p w:rsidR="007B450D" w:rsidRPr="00095920" w:rsidRDefault="007B450D" w:rsidP="007B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Широко применяется </w:t>
      </w:r>
      <w:r w:rsidRPr="0009592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словесный метод 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(объяснение, рассказ)</w:t>
      </w:r>
      <w:proofErr w:type="gramStart"/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 яркого эмоционального рассказа и умело поставленной беседы, педагог не только развивает интерес, прививает любовь к музыке, расширяет представления о некоторых явлениях действительности, но и формирует нравственные качества, интересы,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которыеобогащают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внутренний мир учащегося, способствуют формированию нравственных качеств, воспитанию любви к музыке и пению (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демонстрация, импровизация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беседа, рассказ, пояснение, разъяснение – разновидности этого метода).</w:t>
      </w:r>
    </w:p>
    <w:p w:rsidR="007B450D" w:rsidRPr="00095920" w:rsidRDefault="007B450D" w:rsidP="007B450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Меняя окраску речи можно переключать внимание детей, регулировать эмоциональные проявления, усиливая или ослабляя их. </w:t>
      </w:r>
    </w:p>
    <w:p w:rsidR="007B450D" w:rsidRPr="00095920" w:rsidRDefault="007B450D" w:rsidP="007B450D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3. Метод практической деятельности.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музыкально-вокальных занятиях очень важен также практический метод. При обучении пению с помощью практического метода (в сочетании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сословесным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наглядным) дети учатся приемам дикции, правильного дыхания, звукообразования. Выбор методов определяют задачи данной программы, проявление интереса детей к музыкальной деятельности, степень их активности, необходимость дифференцированного подхода, учет возрастных особенностей детей, этапы работы над музыкальным произведением.</w:t>
      </w:r>
    </w:p>
    <w:p w:rsidR="007B450D" w:rsidRPr="00095920" w:rsidRDefault="007B450D" w:rsidP="007B450D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09592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Методы стимулирования и мотивация деятельности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способствуют более эффективному протеканию образовательного процесса и дают качественные результаты. Создание ситуации успеха, похвала, поощрение способствуют проявлению активного познавательного процесса на музыкальных занятиях по данной программе.</w:t>
      </w:r>
    </w:p>
    <w:p w:rsidR="007B450D" w:rsidRPr="00095920" w:rsidRDefault="007B450D" w:rsidP="007B450D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95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 «моделирования»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певческое подражание, которое эффективно для работы с детьми, у которых не слишком хорошо развиты музыкальные и вокальные данные. </w:t>
      </w:r>
    </w:p>
    <w:p w:rsidR="007B450D" w:rsidRPr="00095920" w:rsidRDefault="007B450D" w:rsidP="007B450D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  Метод упражнения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наиболее эффективный метод при отработке тех или иных вокальных навыков и технических моментов в произведении (дикции, артикуляции, проточного дыхания, работы резонаторных областей). Эти навыки отрабатываются при помощи специальных дыхательных упражнений, скороговорок, гекзаметров. </w:t>
      </w:r>
    </w:p>
    <w:p w:rsidR="007B450D" w:rsidRPr="00095920" w:rsidRDefault="007B450D" w:rsidP="007B450D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7. Методы театрализации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 развивает, совершенствует навыки чувства ритма, дает возможность перевоплотиться согласно образу содержания музыкального произведения и раскрывает огромные горизонты для творческого самовыражения. При исполнении произведений очень важно синтезировать пение и актерскую игру – это дает учащемуся возможность развить творческую фантазию и способствует протеканию образовательно-воспитательного процесса в занимательной и увлекательной форме.</w:t>
      </w:r>
    </w:p>
    <w:p w:rsidR="007B450D" w:rsidRPr="00095920" w:rsidRDefault="007B450D" w:rsidP="007B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обучения используются </w:t>
      </w: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педагогические технологии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объектом которых является способ построения разнообразных видов деятельности учащихся и организационные формы образовательного процесса в целом.</w:t>
      </w:r>
    </w:p>
    <w:p w:rsidR="007B450D" w:rsidRPr="00095920" w:rsidRDefault="007B450D" w:rsidP="007B4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главную цель воспитания и обучения как развитие личности, педагогу необходимо обеспечивать ее развитие в интеллектуальном и социальном планах. Процесс обучения и воспитания использует личностно ориентированные технологии, в центре внимания которых – неповторимая личность, стремящаяся к реализации своих возможностей и способная на ответственный выбор в разнообразных жизненных ситуациях. Поэтому методическую основу составляют дифференциация и индивидуализация обучения.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обучении используются следующие педагогические технологии:                                                                                 -         технология культурологического обучения (Л.А. Волович);</w:t>
      </w:r>
    </w:p>
    <w:p w:rsidR="007B450D" w:rsidRPr="00095920" w:rsidRDefault="007B450D" w:rsidP="007B45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индивидуализации обучения (адаптивная), где индивидуальная форма обучения является приоритетной (Л.С. Рубинштейн);</w:t>
      </w:r>
    </w:p>
    <w:p w:rsidR="007B450D" w:rsidRPr="00095920" w:rsidRDefault="007B450D" w:rsidP="007B45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технология творческой деятельности (А.М. Матюшкин); </w:t>
      </w:r>
    </w:p>
    <w:p w:rsidR="007B450D" w:rsidRPr="00095920" w:rsidRDefault="007B450D" w:rsidP="007B450D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игровые технологии (Ш.А.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Амонашвили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B450D" w:rsidRPr="00095920" w:rsidRDefault="007B450D" w:rsidP="007B450D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личностно-ориентированные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:и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методы и  средства обучения и воспитания, соответствующие индивидуальным особенностям каждого ребенка.</w:t>
      </w:r>
    </w:p>
    <w:p w:rsidR="007B450D" w:rsidRPr="00095920" w:rsidRDefault="007B450D" w:rsidP="007B45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  <w:lang w:eastAsia="ru-RU"/>
        </w:rPr>
        <w:t>Методические приемы:</w:t>
      </w:r>
    </w:p>
    <w:p w:rsidR="007B450D" w:rsidRPr="00095920" w:rsidRDefault="007B450D" w:rsidP="007B4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Приемы разучивания песен (проходит по трем этапам):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ind w:right="400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знакомство с песней в целом (если текст песни трудный, прочитать его как стихотворение, спеть без сопровождения)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 над вокальными и хоровыми навыками;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проверка  детей на усвоение песни.</w:t>
      </w:r>
    </w:p>
    <w:p w:rsidR="007B450D" w:rsidRPr="00095920" w:rsidRDefault="007B450D" w:rsidP="007B4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2.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Приемы, касающиеся только одного произведения: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споем песню с полузакрытым ртом;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слоговое пение («ля», «бом» и др.);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хорошо выговаривать согласные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конце слова;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произношение слов шепотом в ритме песни;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выделить, подчеркнуть отдельную фразу, слово;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настроиться перед началом пения (тянуть один первый звук);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задержаться на отдельном звуке и прислушаться, как он звучит;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обращать внимание на высоту звука, направление мелодии;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использовать элементы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дирижирования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пение без сопровождения;</w:t>
      </w:r>
    </w:p>
    <w:p w:rsidR="007B450D" w:rsidRPr="00095920" w:rsidRDefault="007B450D" w:rsidP="007B450D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зрительная, моторная наглядность.</w:t>
      </w:r>
    </w:p>
    <w:p w:rsidR="007B450D" w:rsidRPr="00095920" w:rsidRDefault="007B450D" w:rsidP="007B4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   </w:t>
      </w:r>
    </w:p>
    <w:p w:rsidR="007B450D" w:rsidRPr="00095920" w:rsidRDefault="007B450D" w:rsidP="007B4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3.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Приемы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звуковедения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:</w:t>
      </w:r>
    </w:p>
    <w:p w:rsidR="007B450D" w:rsidRPr="00095920" w:rsidRDefault="007B450D" w:rsidP="007B450D">
      <w:pPr>
        <w:numPr>
          <w:ilvl w:val="0"/>
          <w:numId w:val="3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выразительный показ (рекомендуется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аккапельно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);</w:t>
      </w:r>
    </w:p>
    <w:p w:rsidR="007B450D" w:rsidRPr="00095920" w:rsidRDefault="007B450D" w:rsidP="007B450D">
      <w:pPr>
        <w:numPr>
          <w:ilvl w:val="0"/>
          <w:numId w:val="3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образные упражнения, вопросы; </w:t>
      </w:r>
    </w:p>
    <w:p w:rsidR="007B450D" w:rsidRPr="00095920" w:rsidRDefault="007B450D" w:rsidP="007B450D">
      <w:pPr>
        <w:numPr>
          <w:ilvl w:val="0"/>
          <w:numId w:val="3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оценка качества исполнение песни.</w:t>
      </w:r>
    </w:p>
    <w:p w:rsidR="007B450D" w:rsidRPr="00095920" w:rsidRDefault="007B450D" w:rsidP="007B450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Важными методами изучения и освоения представленной программы являются:</w:t>
      </w:r>
    </w:p>
    <w:p w:rsidR="007B450D" w:rsidRPr="00095920" w:rsidRDefault="007B450D" w:rsidP="007B450D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«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забегания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вперёд и «возвращение» к пройденному материалу;</w:t>
      </w:r>
    </w:p>
    <w:p w:rsidR="007B450D" w:rsidRPr="00095920" w:rsidRDefault="007B450D" w:rsidP="007B450D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общения;</w:t>
      </w:r>
    </w:p>
    <w:p w:rsidR="007B450D" w:rsidRPr="00095920" w:rsidRDefault="007B450D" w:rsidP="007B450D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импровизации;</w:t>
      </w:r>
    </w:p>
    <w:p w:rsidR="007B450D" w:rsidRPr="00095920" w:rsidRDefault="007B450D" w:rsidP="007B450D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драматизации.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 Все методы и приёмы музыкального обучения находятся в тесной   взаимосвязи. Взаимодействие разнообразных методов и принципов работы помогает педагогу реализовать цель – формировать музыкальную культуру детей.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живое общение педагога с детьми, позволяющее легко переходить от хорошо знакомого материала к новому,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простого к сложному, поскольку общение носит эмоциональный характер. Методы музыкального воспитания представляют собой различные способы совместной деятельности педагога и детей, где ведущая роль принадлежит педагогу. Развивая воображение, эмоциональную отзывчивость, музыкальное мышление, педагог стремится к тому, чтобы общение с искусством вызывало у ребят чувство радости, проявлению их активности и самостоятельности. Такой процесс восприятия информации наиболее эффективен.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Дидактический принцип построения материала «от простого к 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сложному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может быть реализован, например, в вокально-хоровой работе. Пение учебного материала начинается с упражнений, маленьких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попевок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песен, и с постепенным усвоением материала песенный репертуар усложняется. Поэтому же принципу происходит и использование метода «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забегания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вперед и «возвращения» назад. Педагог, давая материал годового курса, «забегает» вперед, приоткрывая завесу знаний будущих лет, впоследствии повторяя пройденный материал.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Совместная подготовка педагога и детей к проведению мероприятий реализуется по принципу педагогического сотрудничества. Управление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педагогическим процессом осуществляется через создание необходимых условий,    реализацию творческого потенциала ребёнка, самостоятельную деятельность, приобретение навыков и умений.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к мероприятиям, привлекая детей к вокально-хоровой работе, следует учитывать желание и тягу каждого участника, его психологический настрой. «Зажатый» ребёнок плохо осваивает материал и ощущает страх, поэтому необходима дополнительная, индивидуальная работа.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межличностного общения в цепи «педагог – ребёнок» реализуется коммуникативный потенциал ребёнка и формируется его мировоззрение.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Получая информацию от педагога, каждый ребёнок и группа в целом включаются в диалог, совместный поиск решения. Дети учатся активно мыслить, применяя полученные знания в творческом процессе.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Разнообразие методов музыкального воспитания определяется спецификой музыкального искусства и особенностями музыкальной деятельности учащихся. Методы применяются не изолированно, а в различных сочетаниях.</w:t>
      </w: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начальной стадии работы над произведением педагог использует: словесный, наглядно-слуховой, метод обобщения и метод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 требуется умение сочетать различные методы и виды работы в зависимости от музыкального опыта детей.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Список литературы</w:t>
      </w:r>
    </w:p>
    <w:p w:rsidR="007B450D" w:rsidRPr="00095920" w:rsidRDefault="007B450D" w:rsidP="007B450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 ДЛЯ ПЕДАГОГОВ</w:t>
      </w:r>
    </w:p>
    <w:p w:rsidR="00C84C26" w:rsidRPr="00095920" w:rsidRDefault="00C84C26" w:rsidP="00C84C2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«Поёт детская хоровая студия «Веснянка» сост. Л.П. </w:t>
      </w: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Дуганова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C84C26" w:rsidRPr="00095920" w:rsidRDefault="00C84C26" w:rsidP="00C84C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Л.В.Алдакова - М.,2002</w:t>
      </w:r>
    </w:p>
    <w:p w:rsidR="00542EE7" w:rsidRPr="00095920" w:rsidRDefault="00542EE7" w:rsidP="00C84C26">
      <w:pPr>
        <w:pStyle w:val="ad"/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346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5920">
        <w:rPr>
          <w:rFonts w:ascii="Times New Roman" w:hAnsi="Times New Roman"/>
          <w:color w:val="000000"/>
          <w:sz w:val="26"/>
          <w:szCs w:val="26"/>
        </w:rPr>
        <w:t>В.В.Емельянов «Развитие голоса. Координация и тренаж» - 1996</w:t>
      </w:r>
    </w:p>
    <w:p w:rsidR="00542EE7" w:rsidRPr="00095920" w:rsidRDefault="00542EE7" w:rsidP="00542EE7">
      <w:pPr>
        <w:pStyle w:val="ad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95920">
        <w:rPr>
          <w:rFonts w:ascii="Times New Roman" w:hAnsi="Times New Roman"/>
          <w:bCs/>
          <w:sz w:val="26"/>
          <w:szCs w:val="26"/>
        </w:rPr>
        <w:t xml:space="preserve">Анисимов, В.П. Диагностика музыкальных способностей детей. М.:   </w:t>
      </w:r>
      <w:proofErr w:type="spellStart"/>
      <w:r w:rsidRPr="00095920">
        <w:rPr>
          <w:rFonts w:ascii="Times New Roman" w:hAnsi="Times New Roman"/>
          <w:bCs/>
          <w:sz w:val="26"/>
          <w:szCs w:val="26"/>
        </w:rPr>
        <w:t>Владос</w:t>
      </w:r>
      <w:proofErr w:type="spellEnd"/>
      <w:r w:rsidRPr="00095920">
        <w:rPr>
          <w:rFonts w:ascii="Times New Roman" w:hAnsi="Times New Roman"/>
          <w:bCs/>
          <w:sz w:val="26"/>
          <w:szCs w:val="26"/>
        </w:rPr>
        <w:t>, 2004.</w:t>
      </w:r>
    </w:p>
    <w:p w:rsidR="00542EE7" w:rsidRPr="00095920" w:rsidRDefault="00542EE7" w:rsidP="00C84C26">
      <w:pPr>
        <w:pStyle w:val="ad"/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346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5920">
        <w:rPr>
          <w:rFonts w:ascii="Times New Roman" w:hAnsi="Times New Roman"/>
          <w:color w:val="000000"/>
          <w:sz w:val="26"/>
          <w:szCs w:val="26"/>
        </w:rPr>
        <w:t xml:space="preserve">Злата  </w:t>
      </w:r>
      <w:proofErr w:type="spellStart"/>
      <w:r w:rsidRPr="00095920">
        <w:rPr>
          <w:rFonts w:ascii="Times New Roman" w:hAnsi="Times New Roman"/>
          <w:color w:val="000000"/>
          <w:sz w:val="26"/>
          <w:szCs w:val="26"/>
        </w:rPr>
        <w:t>Карулина</w:t>
      </w:r>
      <w:proofErr w:type="spellEnd"/>
      <w:r w:rsidRPr="00095920">
        <w:rPr>
          <w:rFonts w:ascii="Times New Roman" w:hAnsi="Times New Roman"/>
          <w:color w:val="000000"/>
          <w:sz w:val="26"/>
          <w:szCs w:val="26"/>
        </w:rPr>
        <w:t>.  «Основы вокальной безопасности». М. 2007г.</w:t>
      </w:r>
      <w:r w:rsidRPr="00095920">
        <w:rPr>
          <w:rFonts w:ascii="Times New Roman" w:hAnsi="Times New Roman"/>
          <w:color w:val="000000"/>
          <w:sz w:val="26"/>
          <w:szCs w:val="26"/>
        </w:rPr>
        <w:br/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Беспятова, Н.К. Программа педагога дополнительного образования. М.: Айрис-пресс, 2004.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Домогацкая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И.Е. Развитие музыкальных способностей детей 3-5 лет. М.: Классика-</w:t>
      </w:r>
      <w:proofErr w:type="gram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XXI</w:t>
      </w:r>
      <w:proofErr w:type="gram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2004.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Емельянов, В.В. Развитие голоса. М.: Лань, 2004.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Кульневич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С.В., Иванченко В.Ч. Дополнительное образование детей. Ростов: Учитель, 2005.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Плужников, К.И. Механика пения. СПб</w:t>
      </w:r>
      <w:proofErr w:type="gramStart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.: </w:t>
      </w:r>
      <w:proofErr w:type="gram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Композитор,2006.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Программа «Эстрадное пение».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Попков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Постановка голоса. М.: Сопричастность, 2002.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Самарин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Хороведение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хоровая аранжировка. М.: Академия, 2002.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СальвадореФучито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Барнет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Дж.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Бейер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Искусство пения и вокальная методика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ЭнрикоКарузо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СПб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Композитор, 2005.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Струве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 Школьный хор. 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Риггс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Пойте как звезды. СПб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Питер, 2007.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Искусство пения и вокальная методика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ЭнрикоКарузо</w:t>
      </w:r>
      <w:proofErr w:type="spellEnd"/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П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ер. с нем. Шведе Е.Е. – 3-е изд., доп. –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Композитор. Санкт-Петербург, 2005.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Сольное пение: секреты вокального мастерства / Н.Б. Гонтаренко. Ростов н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/Д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Феликс, 2006.</w:t>
      </w:r>
    </w:p>
    <w:p w:rsidR="007B450D" w:rsidRPr="00095920" w:rsidRDefault="007B450D" w:rsidP="007B450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Эстрадное пение. Экспресс-курс развития вокальных способностей / И.О. Исаева – М.: АСТ: Астрель,2008.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 ДЛЯ УЧАЩИХСЯ</w:t>
      </w:r>
    </w:p>
    <w:p w:rsidR="007B450D" w:rsidRPr="00095920" w:rsidRDefault="007B450D" w:rsidP="007B45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Крупа-Шушарина</w:t>
      </w:r>
      <w:proofErr w:type="spellEnd"/>
      <w:r w:rsidR="00542EE7"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Необычные песенки/для детей 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возраста. Ростов-на-Дону. Феникс – 2006.</w:t>
      </w:r>
    </w:p>
    <w:p w:rsidR="007B450D" w:rsidRPr="00095920" w:rsidRDefault="007B450D" w:rsidP="007B45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Будем с песенкой дружить вып.2 /Новые песни советских композиторов для детей младшего возраста в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</w:t>
      </w: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.ф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-но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М. Музыка. – 1983.</w:t>
      </w:r>
    </w:p>
    <w:p w:rsidR="007B450D" w:rsidRPr="00095920" w:rsidRDefault="007B450D" w:rsidP="007B45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Левина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Музыкальные картины на стихи Эммы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Машковской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/ для голоса с фортепиано М. Музыка – 1969.</w:t>
      </w:r>
    </w:p>
    <w:p w:rsidR="007B450D" w:rsidRPr="00095920" w:rsidRDefault="007B450D" w:rsidP="007B45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Пчелка. Песни и хоры русских композиторов в сопровождении фортепиано для детей младшего возраста. М. Музыка – 1996</w:t>
      </w:r>
    </w:p>
    <w:p w:rsidR="007B450D" w:rsidRPr="00095920" w:rsidRDefault="007B450D" w:rsidP="007B450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Михеева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«Энциклопедический словарь юного музыканта».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Культинформ-Пресс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Санкт-Петербург, 2000 г.</w:t>
      </w:r>
    </w:p>
    <w:p w:rsidR="007B450D" w:rsidRPr="00095920" w:rsidRDefault="007B450D" w:rsidP="007B450D">
      <w:pPr>
        <w:keepNext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Володин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 Энциклопедия для детей. — М., 1998.</w:t>
      </w:r>
    </w:p>
    <w:p w:rsidR="007B450D" w:rsidRPr="00095920" w:rsidRDefault="007B450D" w:rsidP="007B450D">
      <w:pPr>
        <w:keepNext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Вайнкоп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Хоровой словарь. — М., 1993.</w:t>
      </w:r>
    </w:p>
    <w:p w:rsidR="007B450D" w:rsidRPr="00095920" w:rsidRDefault="007B450D" w:rsidP="007B450D">
      <w:pPr>
        <w:keepNext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Захарченко</w:t>
      </w:r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В.Г. Кубанская песня. — 1996.</w:t>
      </w:r>
    </w:p>
    <w:p w:rsidR="007B450D" w:rsidRPr="00095920" w:rsidRDefault="007B450D" w:rsidP="007B450D">
      <w:pPr>
        <w:keepNext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Кошмина</w:t>
      </w:r>
      <w:proofErr w:type="spellEnd"/>
      <w:r w:rsidRPr="000959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Духовная музыка России и Запада. — Т., 2003.</w:t>
      </w:r>
    </w:p>
    <w:p w:rsidR="007B450D" w:rsidRPr="00095920" w:rsidRDefault="007B450D" w:rsidP="007B450D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B450D" w:rsidRPr="00095920" w:rsidRDefault="007B450D" w:rsidP="007B450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Приложение 1 </w:t>
      </w:r>
    </w:p>
    <w:p w:rsidR="007B450D" w:rsidRPr="00095920" w:rsidRDefault="007B450D" w:rsidP="007B450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Способы диагностики и контроля результатов</w:t>
      </w:r>
    </w:p>
    <w:p w:rsidR="007B450D" w:rsidRPr="00095920" w:rsidRDefault="007B450D" w:rsidP="007B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Диагностика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первичная (на первом занятии), промежуточная (декабрь), итоговая (май). Основной способ: наблюдение за выполнением упражнений.</w:t>
      </w:r>
    </w:p>
    <w:tbl>
      <w:tblPr>
        <w:tblW w:w="9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4308"/>
        <w:gridCol w:w="1363"/>
        <w:gridCol w:w="1893"/>
      </w:tblGrid>
      <w:tr w:rsidR="007B450D" w:rsidRPr="00095920" w:rsidTr="007B450D">
        <w:trPr>
          <w:trHeight w:val="326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Диагностика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параметры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Способ</w:t>
            </w:r>
          </w:p>
        </w:tc>
      </w:tr>
      <w:tr w:rsidR="007B450D" w:rsidRPr="00095920" w:rsidTr="007B450D">
        <w:trPr>
          <w:trHeight w:val="637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Первичная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 интересов и уровень подготовленности детей к занятиям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октябрь</w:t>
            </w: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природные физические данные каждого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развития общей культуры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trHeight w:val="652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Промежуточная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 уровень исполнения песенного произведения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концертная деятельность;</w:t>
            </w:r>
          </w:p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конкурсы, фестивали, смотры</w:t>
            </w: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 развития интеллектуальных, художественно-творческих способностей ребенка, его личностных качеств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развития общей культуры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trHeight w:val="637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 уровень исполнения песенного произведения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концертная деятельность;</w:t>
            </w:r>
          </w:p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конкурсы, фестивали, смотры</w:t>
            </w: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 развития интеллектуальных, художественно-творческих способностей ребенка, его личностных качеств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развития общей культуры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следующие виды 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промежуточный и итоговый. Основной способ контроля – педагогическое наблюдение. Подведение итогов проводится на открытых занятиях по окончании тематических блоков (декабрь, май),  в конкурсах, фестивалях, смотрах.</w:t>
      </w:r>
    </w:p>
    <w:p w:rsidR="007B450D" w:rsidRPr="00095920" w:rsidRDefault="007B450D" w:rsidP="007B45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 виды  контроля.</w:t>
      </w:r>
    </w:p>
    <w:p w:rsidR="007B450D" w:rsidRPr="00095920" w:rsidRDefault="007B450D" w:rsidP="007B450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год обучения</w:t>
      </w:r>
    </w:p>
    <w:tbl>
      <w:tblPr>
        <w:tblW w:w="100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3519"/>
        <w:gridCol w:w="5803"/>
      </w:tblGrid>
      <w:tr w:rsidR="007B450D" w:rsidRPr="00095920" w:rsidTr="007B450D">
        <w:trPr>
          <w:trHeight w:val="311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 контроля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 выполнения</w:t>
            </w:r>
          </w:p>
        </w:tc>
      </w:tr>
      <w:tr w:rsidR="007B450D" w:rsidRPr="00095920" w:rsidTr="007B450D">
        <w:trPr>
          <w:trHeight w:val="97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Входящий контроль Прослушивание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отчёт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 в  концертных мероприятиях.</w:t>
            </w:r>
          </w:p>
        </w:tc>
        <w:tc>
          <w:tcPr>
            <w:tcW w:w="5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январь-май</w:t>
            </w:r>
          </w:p>
        </w:tc>
      </w:tr>
    </w:tbl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450D" w:rsidRPr="00095920" w:rsidRDefault="007B450D" w:rsidP="007B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                                                 2 год обучения</w:t>
      </w: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                       </w:t>
      </w: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450"/>
        <w:gridCol w:w="5828"/>
      </w:tblGrid>
      <w:tr w:rsidR="007B450D" w:rsidRPr="00095920" w:rsidTr="007B450D">
        <w:trPr>
          <w:trHeight w:val="282"/>
        </w:trPr>
        <w:tc>
          <w:tcPr>
            <w:tcW w:w="4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" w:name="08dcf4e654b6c3e10dd6a5e35ecf48be6e2fbfa5"/>
            <w:bookmarkStart w:id="2" w:name="3"/>
            <w:bookmarkEnd w:id="1"/>
            <w:bookmarkEnd w:id="2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№</w:t>
            </w:r>
          </w:p>
        </w:tc>
        <w:tc>
          <w:tcPr>
            <w:tcW w:w="3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Вид контроля</w:t>
            </w:r>
          </w:p>
        </w:tc>
        <w:tc>
          <w:tcPr>
            <w:tcW w:w="5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Сроки выполнения</w:t>
            </w:r>
          </w:p>
        </w:tc>
      </w:tr>
      <w:tr w:rsidR="007B450D" w:rsidRPr="00095920" w:rsidTr="007B450D">
        <w:trPr>
          <w:trHeight w:val="282"/>
        </w:trPr>
        <w:tc>
          <w:tcPr>
            <w:tcW w:w="4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1.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 Зачетное занятие «Песенные жанры»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Отчёт полугодовой, годовой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Участие в конкурсах, фестивалях, смотрах различного уровня</w:t>
            </w:r>
          </w:p>
        </w:tc>
        <w:tc>
          <w:tcPr>
            <w:tcW w:w="5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 ноябрь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декабрь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  </w:t>
            </w:r>
          </w:p>
        </w:tc>
      </w:tr>
    </w:tbl>
    <w:p w:rsidR="007B450D" w:rsidRPr="00095920" w:rsidRDefault="007B450D" w:rsidP="007B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                                                </w:t>
      </w: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3 год обучения</w:t>
      </w:r>
      <w:r w:rsidRPr="000959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                       </w:t>
      </w:r>
    </w:p>
    <w:tbl>
      <w:tblPr>
        <w:tblW w:w="97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4241"/>
        <w:gridCol w:w="4961"/>
      </w:tblGrid>
      <w:tr w:rsidR="007B450D" w:rsidRPr="00095920" w:rsidTr="007B450D">
        <w:trPr>
          <w:trHeight w:val="300"/>
        </w:trPr>
        <w:tc>
          <w:tcPr>
            <w:tcW w:w="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beb9710f449b34b4d1a67bdb9839e6b22f926969"/>
            <w:bookmarkStart w:id="4" w:name="4"/>
            <w:bookmarkEnd w:id="3"/>
            <w:bookmarkEnd w:id="4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№</w:t>
            </w:r>
          </w:p>
        </w:tc>
        <w:tc>
          <w:tcPr>
            <w:tcW w:w="42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Вид контроля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Сроки выполнения</w:t>
            </w:r>
          </w:p>
        </w:tc>
      </w:tr>
      <w:tr w:rsidR="007B450D" w:rsidRPr="00095920" w:rsidTr="007B450D">
        <w:trPr>
          <w:trHeight w:val="300"/>
        </w:trPr>
        <w:tc>
          <w:tcPr>
            <w:tcW w:w="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1.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</w:t>
            </w:r>
          </w:p>
        </w:tc>
        <w:tc>
          <w:tcPr>
            <w:tcW w:w="42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Зачётная занятие «Музыкальная грамотность»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Отчёт полугодовой, годовой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Участие в конкурсах, фестивалях, смотрах различного уровня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ноябрь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январь, май</w:t>
            </w: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течение года  </w:t>
            </w:r>
          </w:p>
        </w:tc>
      </w:tr>
    </w:tbl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принципы оценивания</w:t>
      </w:r>
    </w:p>
    <w:p w:rsidR="007B450D" w:rsidRPr="00095920" w:rsidRDefault="007B450D" w:rsidP="007B450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развития, обучения и воспитания используется система содержательных оценок:</w:t>
      </w:r>
    </w:p>
    <w:p w:rsidR="007B450D" w:rsidRPr="00095920" w:rsidRDefault="007B450D" w:rsidP="007B450D">
      <w:pPr>
        <w:numPr>
          <w:ilvl w:val="0"/>
          <w:numId w:val="13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доброжелательное отношение к учащемуся как к личности;</w:t>
      </w:r>
    </w:p>
    <w:p w:rsidR="007B450D" w:rsidRPr="00095920" w:rsidRDefault="007B450D" w:rsidP="007B450D">
      <w:pPr>
        <w:numPr>
          <w:ilvl w:val="0"/>
          <w:numId w:val="13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положительное отношение к усилиям воспитанника;</w:t>
      </w:r>
    </w:p>
    <w:p w:rsidR="007B450D" w:rsidRPr="00095920" w:rsidRDefault="007B450D" w:rsidP="007B450D">
      <w:pPr>
        <w:numPr>
          <w:ilvl w:val="0"/>
          <w:numId w:val="13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конкретный анализ трудностей и допущенных ошибок;</w:t>
      </w:r>
    </w:p>
    <w:p w:rsidR="007B450D" w:rsidRPr="00095920" w:rsidRDefault="007B450D" w:rsidP="007B450D">
      <w:pPr>
        <w:numPr>
          <w:ilvl w:val="0"/>
          <w:numId w:val="13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 указания на то, как можно улучшить достигнутый результат, а также качественная система оценок.</w:t>
      </w:r>
    </w:p>
    <w:p w:rsidR="007B450D" w:rsidRPr="00095920" w:rsidRDefault="007B450D" w:rsidP="007B450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Высоко оценивается работа обучающегося,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владеет основами исполнительского мастерства. Полностью выполнил учебную программу. Имеет сформированный голосовой аппарат, владеет основами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звукоизвлечения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чисто интонирует,  эмоционально  передаёт настроение произведения, раскованно чувствует себя на сцене.</w:t>
      </w:r>
    </w:p>
    <w:p w:rsidR="007B450D" w:rsidRPr="00095920" w:rsidRDefault="007B450D" w:rsidP="007B450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«положительно» оценивается работа обучающегося, который по какому-то из вышеперечисленных учебных разделов не справился с поставленной задачей.</w:t>
      </w:r>
      <w:proofErr w:type="gramEnd"/>
    </w:p>
    <w:p w:rsidR="007B450D" w:rsidRPr="00095920" w:rsidRDefault="007B450D" w:rsidP="007B45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«посредственно» оценивается работа обучающегося,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слабо реализовал поставленные задачи в процессе обучения.</w:t>
      </w:r>
    </w:p>
    <w:p w:rsidR="007B450D" w:rsidRPr="00095920" w:rsidRDefault="007B450D" w:rsidP="007B45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ind w:firstLine="426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Приложение 2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«Диагностика уровня результативности обучения эстрадному  вокалу, детей дошкольного возраста»</w:t>
      </w:r>
    </w:p>
    <w:p w:rsidR="007B450D" w:rsidRPr="00095920" w:rsidRDefault="007B450D" w:rsidP="007B4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дается задание – исполнить песню по его выбору. При этом педагог оценивает его по следующим показателям:</w:t>
      </w:r>
    </w:p>
    <w:p w:rsidR="007B450D" w:rsidRPr="00095920" w:rsidRDefault="007B450D" w:rsidP="007B450D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Интонационная чистота исполнения.</w:t>
      </w:r>
    </w:p>
    <w:p w:rsidR="007B450D" w:rsidRPr="00095920" w:rsidRDefault="007B450D" w:rsidP="007B450D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поет интонационно чисто </w:t>
      </w:r>
      <w:proofErr w:type="spellStart"/>
      <w:r w:rsidRPr="00095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acapella</w:t>
      </w:r>
      <w:proofErr w:type="spell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 балла.</w:t>
      </w:r>
    </w:p>
    <w:p w:rsidR="007B450D" w:rsidRPr="00095920" w:rsidRDefault="007B450D" w:rsidP="007B450D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поет интонационно чисто в сопровождении фортепиано – 2 балла.</w:t>
      </w:r>
    </w:p>
    <w:p w:rsidR="007B450D" w:rsidRPr="00095920" w:rsidRDefault="007B450D" w:rsidP="007B450D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Неточно интонирует – 1 балл</w:t>
      </w:r>
    </w:p>
    <w:p w:rsidR="007B450D" w:rsidRPr="00095920" w:rsidRDefault="007B450D" w:rsidP="007B450D">
      <w:pPr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Выразительность исполнения:</w:t>
      </w:r>
    </w:p>
    <w:p w:rsidR="007B450D" w:rsidRPr="00095920" w:rsidRDefault="007B450D" w:rsidP="007B450D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песни ребенок адекватно пользуется мимикой и жестами – 3 балла.</w:t>
      </w:r>
    </w:p>
    <w:p w:rsidR="007B450D" w:rsidRPr="00095920" w:rsidRDefault="007B450D" w:rsidP="007B450D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Пользуется или мимикой,  или жестами – 2 балла.</w:t>
      </w:r>
    </w:p>
    <w:p w:rsidR="007B450D" w:rsidRPr="00095920" w:rsidRDefault="007B450D" w:rsidP="007B450D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использует мимику и жесты, исполняет песню эмоционально невыразительно – 1 балл.</w:t>
      </w:r>
    </w:p>
    <w:p w:rsidR="007B450D" w:rsidRPr="00095920" w:rsidRDefault="007B450D" w:rsidP="007B450D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Удержание певческого дыхания до конца музыкальной фразы.</w:t>
      </w:r>
    </w:p>
    <w:p w:rsidR="007B450D" w:rsidRPr="00095920" w:rsidRDefault="007B450D" w:rsidP="007B450D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Коротко и незаметно берет дыхание и удерживает его до конца музыкальной фразы – 3 балла.</w:t>
      </w:r>
    </w:p>
    <w:p w:rsidR="007B450D" w:rsidRPr="00095920" w:rsidRDefault="007B450D" w:rsidP="007B450D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Берет дыхание, но</w:t>
      </w:r>
    </w:p>
    <w:p w:rsidR="007B450D" w:rsidRPr="00095920" w:rsidRDefault="007B450D" w:rsidP="007B450D">
      <w:pPr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удерживает его до конца фразы – 2 балла;</w:t>
      </w:r>
    </w:p>
    <w:p w:rsidR="007B450D" w:rsidRPr="00095920" w:rsidRDefault="007B450D" w:rsidP="007B450D">
      <w:pPr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берет дыхание шумно, поднимает плечи – 2 балла.</w:t>
      </w:r>
    </w:p>
    <w:p w:rsidR="007B450D" w:rsidRPr="00095920" w:rsidRDefault="007B450D" w:rsidP="007B450D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обращает внимание</w:t>
      </w:r>
      <w:proofErr w:type="gramEnd"/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замечания педагога, продолжает брать дыхание и удерживать его неправильно – 1 балл.</w:t>
      </w:r>
    </w:p>
    <w:p w:rsidR="007B450D" w:rsidRPr="00095920" w:rsidRDefault="007B450D" w:rsidP="007B450D">
      <w:pPr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артикуляционного аппарата.</w:t>
      </w:r>
    </w:p>
    <w:p w:rsidR="007B450D" w:rsidRPr="00095920" w:rsidRDefault="007B450D" w:rsidP="007B450D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 и разборчиво произносит слова, хорошо владеет артикуляционным аппаратом – 3 балла.</w:t>
      </w:r>
    </w:p>
    <w:p w:rsidR="007B450D" w:rsidRPr="00095920" w:rsidRDefault="007B450D" w:rsidP="007B450D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Губы сжаты, малоподвижны, слова неразборчивы, но при показе педагога устраняет ошибки – 2 балла.</w:t>
      </w:r>
    </w:p>
    <w:p w:rsidR="007B450D" w:rsidRPr="00095920" w:rsidRDefault="007B450D" w:rsidP="007B450D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принимает замечания педагога к сведению и не пытается исправить ошибки в произношении слов –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6"/>
        <w:gridCol w:w="1866"/>
        <w:gridCol w:w="1866"/>
        <w:gridCol w:w="1866"/>
        <w:gridCol w:w="1866"/>
      </w:tblGrid>
      <w:tr w:rsidR="007B450D" w:rsidRPr="00095920" w:rsidTr="007B450D"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задание</w:t>
            </w: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задание</w:t>
            </w: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задание</w:t>
            </w: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задание</w:t>
            </w: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7B450D" w:rsidRPr="00095920" w:rsidTr="007B450D"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</w:tcPr>
          <w:p w:rsidR="007B450D" w:rsidRPr="00095920" w:rsidRDefault="007B450D" w:rsidP="007B450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Приложение 3</w:t>
      </w:r>
    </w:p>
    <w:p w:rsidR="007B450D" w:rsidRPr="00095920" w:rsidRDefault="00E23EA1" w:rsidP="007B4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" from="243pt,1.55pt" to="24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BZsONvZAAAA&#10;BwEAAA8AAAAAAAAAAAAAAAAAoQQAAGRycy9kb3ducmV2LnhtbFBLBQYAAAAABAAEAPMAAACnBQAA&#10;AAA=&#10;">
            <w10:wrap type="topAndBottom"/>
          </v:line>
        </w:pict>
      </w:r>
      <w:r w:rsidR="007B450D"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ДИАГНОСТИКА МУЗЫКАЛЬНЫХ СПОСОБНОСТЕЙ</w:t>
      </w:r>
    </w:p>
    <w:p w:rsidR="007B450D" w:rsidRPr="00095920" w:rsidRDefault="007B450D" w:rsidP="007B4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Педагогическое наблюдение</w:t>
      </w:r>
    </w:p>
    <w:p w:rsidR="007B450D" w:rsidRPr="00095920" w:rsidRDefault="007B450D" w:rsidP="007B4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Компоненты развития музыкальных способностей детей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дошкольного возраста и критерии их оценки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120"/>
        <w:gridCol w:w="7505"/>
      </w:tblGrid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Компоненты музыкальных способностей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Критерии оценки компонентов музыкальных способностей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I. Музыкальный слух.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Чистое интонирование мелодической линии, чувство лада.</w:t>
            </w:r>
          </w:p>
          <w:p w:rsidR="007B450D" w:rsidRPr="00095920" w:rsidRDefault="007B450D" w:rsidP="007B450D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 широким диапазоном голоса.</w:t>
            </w:r>
          </w:p>
          <w:p w:rsidR="007B450D" w:rsidRPr="00095920" w:rsidRDefault="007B450D" w:rsidP="007B450D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Слуховое внимание.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 Музыкальная память.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Запоминание, узнавание и воспроизведение музыкального материала.</w:t>
            </w:r>
          </w:p>
          <w:p w:rsidR="007B450D" w:rsidRPr="00095920" w:rsidRDefault="007B450D" w:rsidP="007B450D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-19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музыкального "багажа" памяти и умение им пользоваться.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III. Чувство ритма.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1.Точность, четкость передачи ритмического рисунка.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IV. Музыкальное движение.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tabs>
                <w:tab w:val="left" w:pos="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Запас танцевальных движений, умений с их помощью передавать характер того или иного образа.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V. Творческие навыки.</w:t>
            </w:r>
          </w:p>
        </w:tc>
        <w:tc>
          <w:tcPr>
            <w:tcW w:w="7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numPr>
                <w:ilvl w:val="0"/>
                <w:numId w:val="12"/>
              </w:numPr>
              <w:tabs>
                <w:tab w:val="left" w:pos="0"/>
                <w:tab w:val="num" w:pos="140"/>
              </w:tabs>
              <w:spacing w:after="0" w:line="240" w:lineRule="auto"/>
              <w:ind w:left="-19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сочинить мелодию, ритмический рисунок.</w:t>
            </w:r>
          </w:p>
          <w:p w:rsidR="007B450D" w:rsidRPr="00095920" w:rsidRDefault="007B450D" w:rsidP="007B450D">
            <w:pPr>
              <w:numPr>
                <w:ilvl w:val="0"/>
                <w:numId w:val="12"/>
              </w:numPr>
              <w:tabs>
                <w:tab w:val="left" w:pos="0"/>
                <w:tab w:val="num" w:pos="140"/>
              </w:tabs>
              <w:spacing w:after="0" w:line="240" w:lineRule="auto"/>
              <w:ind w:left="-19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образно мыслить и передавать свои чувства в разных видах музыкальной деятельности (пении, движении, игре на музыкальных инструментах) различными выразительными средствами.</w:t>
            </w:r>
          </w:p>
        </w:tc>
      </w:tr>
    </w:tbl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Уровни развития </w:t>
      </w:r>
      <w:proofErr w:type="spellStart"/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компонентовмузыкальных</w:t>
      </w:r>
      <w:proofErr w:type="spellEnd"/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способностей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120"/>
        <w:gridCol w:w="2410"/>
        <w:gridCol w:w="2268"/>
        <w:gridCol w:w="2827"/>
      </w:tblGrid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75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Уровни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1.Музыкальный слух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-чистое интонирование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инии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-слуховое внимание;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-широкий диапазон голоса не менее (6-7 звуков).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-правильное интонирование отдельных отрывков;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-улучшение после повторного показа;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-небольшой диапазон голоса 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 звука);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-слуховое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внимание отрывочное.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-не чистое интонирование;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-отсутствие диапазона голоса;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 слухового внимания.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2.Чувство ритма.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-четкая точная передача ритмического рисунка.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-передача отдельных элементов ритмического рисунка;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-улучшение показателей после повторного показа.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 точности передачи ритмического рисунка;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 улучшений показателей после повторного показа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Музыкальная память.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-быстрое запоминание, узнавание, воспроизведение музыкального материала;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-наличие музыкального "багажа" памяти.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-неточное запоминание и воспроизведение музыкального материала;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-небольшой запас музыкального "багажа" памяти.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несформированность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запоминания, воспроизведения, узнавания музыкального материала;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-отсутствие музыкального "багажа" памяти.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4.Музыкальное движение.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-большой запас танцевальных движений;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умение передать характер образа.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-ограниченный запас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танцевальных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вижений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-неумение передать характер образа.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-отсутствие запаса танцевальных движений.</w:t>
            </w:r>
          </w:p>
        </w:tc>
      </w:tr>
      <w:tr w:rsidR="007B450D" w:rsidRPr="00095920" w:rsidTr="007B450D">
        <w:trPr>
          <w:tblCellSpacing w:w="0" w:type="dxa"/>
        </w:trPr>
        <w:tc>
          <w:tcPr>
            <w:tcW w:w="2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Творческие навыки.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-умение досочинить мелодию, ритмический рисунок.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-неуверенность в сочинении мелодии, ритмического рисунка.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-отсутствие навыка сочинения мелодии, ритмического  рисунка.</w:t>
            </w:r>
          </w:p>
        </w:tc>
      </w:tr>
    </w:tbl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4</w:t>
      </w:r>
    </w:p>
    <w:p w:rsidR="007B450D" w:rsidRPr="00095920" w:rsidRDefault="007B450D" w:rsidP="007B45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Карта наблюдения </w:t>
      </w:r>
      <w:proofErr w:type="spellStart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сформированности</w:t>
      </w:r>
      <w:proofErr w:type="spellEnd"/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 учащихся музыкальных компетенций  </w:t>
      </w:r>
    </w:p>
    <w:p w:rsidR="007B450D" w:rsidRPr="00095920" w:rsidRDefault="007B450D" w:rsidP="007B45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(из опыта работы педагога Баева Ю.А.)</w:t>
      </w:r>
    </w:p>
    <w:p w:rsidR="007B450D" w:rsidRPr="00095920" w:rsidRDefault="007B450D" w:rsidP="007B45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47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7"/>
        <w:gridCol w:w="991"/>
        <w:gridCol w:w="780"/>
        <w:gridCol w:w="680"/>
        <w:gridCol w:w="676"/>
        <w:gridCol w:w="521"/>
        <w:gridCol w:w="425"/>
        <w:gridCol w:w="409"/>
        <w:gridCol w:w="339"/>
        <w:gridCol w:w="441"/>
        <w:gridCol w:w="440"/>
        <w:gridCol w:w="473"/>
        <w:gridCol w:w="339"/>
        <w:gridCol w:w="338"/>
        <w:gridCol w:w="362"/>
        <w:gridCol w:w="563"/>
        <w:gridCol w:w="545"/>
        <w:gridCol w:w="678"/>
      </w:tblGrid>
      <w:tr w:rsidR="007B450D" w:rsidRPr="00095920" w:rsidTr="007B450D">
        <w:trPr>
          <w:cantSplit/>
          <w:trHeight w:val="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 ребенка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музыкальные компетенции</w:t>
            </w: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Звукообразование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амять</w:t>
            </w:r>
            <w:proofErr w:type="spellEnd"/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Голосовые данные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Дикция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Артистичность</w:t>
            </w: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cantSplit/>
          <w:trHeight w:val="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50D" w:rsidRPr="00095920" w:rsidTr="007B450D">
        <w:trPr>
          <w:cantSplit/>
          <w:trHeight w:val="1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обозначения: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С, Т, И – виды диагностики по срокам (стартовая, текущая и итоговая)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Показатели развития музыкальных компетенций учащихся 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классу эстрадного вокала</w:t>
      </w:r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9"/>
        <w:gridCol w:w="2445"/>
        <w:gridCol w:w="2127"/>
        <w:gridCol w:w="2835"/>
        <w:gridCol w:w="13"/>
      </w:tblGrid>
      <w:tr w:rsidR="007B450D" w:rsidRPr="00095920" w:rsidTr="007B450D">
        <w:trPr>
          <w:gridAfter w:val="1"/>
          <w:wAfter w:w="13" w:type="dxa"/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</w:tr>
      <w:tr w:rsidR="007B450D" w:rsidRPr="00095920" w:rsidTr="007B450D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Звукообразование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воспроизвести одинаково правильно звучание гласных и согласных букв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совсем одинаково воспроизводит гласные/согласные звуки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воспроизвести одинаково правильно звучание гласных и согласных букв.</w:t>
            </w:r>
          </w:p>
        </w:tc>
      </w:tr>
      <w:tr w:rsidR="007B450D" w:rsidRPr="00095920" w:rsidTr="007B450D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память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воспроизводить более точно музыкальный материал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точно воспроизводит музыкальный материал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умеет воспроизводить музыкальный материал</w:t>
            </w:r>
          </w:p>
        </w:tc>
      </w:tr>
      <w:tr w:rsidR="007B450D" w:rsidRPr="00095920" w:rsidTr="007B450D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Голосовые данные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Легкое звучание с использованием голосовых резонаторов. Хорошая кантилена, прекрасное звучание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Хорошая, но не совсем четкая кантилена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Нет четкого интонирования, не воспроизводит отдельные ноты </w:t>
            </w:r>
          </w:p>
        </w:tc>
      </w:tr>
      <w:tr w:rsidR="007B450D" w:rsidRPr="00095920" w:rsidTr="007B450D">
        <w:trPr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Дикция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Четко произносит согласные и гласные звуки с соблюдением орфоэпических норм,  правильно ставит ударения в словах, а также соблюдает в речи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правила логики. Ясная, четкая дикция, свободный артикуляционный аппарат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все гласные и согласные звуки произносит четко, не совсем правильно ставит ударения. Ясная, не совсем четкая дикция, свободный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артикуляционный аппарат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Вялая работа артикуляционного аппарата снимает звук с дыхания, нарушает чистоту интонирования</w:t>
            </w:r>
          </w:p>
        </w:tc>
      </w:tr>
      <w:tr w:rsidR="007B450D" w:rsidRPr="00095920" w:rsidTr="007B450D">
        <w:trPr>
          <w:gridAfter w:val="1"/>
          <w:wAfter w:w="13" w:type="dxa"/>
          <w:trHeight w:val="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Артистичность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Выступает ярко, эмоционально и убедительно в вокальном и техническом плане.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Есть ошибки в техническом плане, но в целом передает эмоциональность и убедительность исполняемого произведения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Чувствуется неуверенность, неловкость в исполнении народных композиций на сцене</w:t>
            </w:r>
          </w:p>
        </w:tc>
      </w:tr>
    </w:tbl>
    <w:p w:rsidR="007B450D" w:rsidRPr="00095920" w:rsidRDefault="007B450D" w:rsidP="007B450D">
      <w:pPr>
        <w:tabs>
          <w:tab w:val="left" w:pos="0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tabs>
          <w:tab w:val="left" w:pos="0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5</w:t>
      </w:r>
    </w:p>
    <w:p w:rsidR="007B450D" w:rsidRPr="00095920" w:rsidRDefault="007B450D" w:rsidP="007B45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Примерный индивидуальный план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ИНДИВИДУАЛЬНЫЙ ПЛАН УЧАШЕГОСЯ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 учащегося:_______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ФИО учащегося:_________________________________________</w:t>
      </w:r>
    </w:p>
    <w:p w:rsidR="007B450D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ФИО п.д.о.:_________________________________________________</w:t>
      </w:r>
    </w:p>
    <w:p w:rsidR="007B450D" w:rsidRPr="00095920" w:rsidRDefault="007B450D" w:rsidP="007B450D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Анкета учащегося 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1. Ф. И.О ребенка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Год, месяц и число рождения: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Адрес проживания: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Место учебы: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Какой имеет музыкальный инструмент дома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Музыкальное направление 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Результаты диагностики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месяц _____________20____год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7B450D" w:rsidRPr="00095920" w:rsidTr="007B450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Память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Примечание </w:t>
            </w:r>
          </w:p>
        </w:tc>
      </w:tr>
      <w:tr w:rsidR="007B450D" w:rsidRPr="00095920" w:rsidTr="007B450D">
        <w:trPr>
          <w:trHeight w:val="121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Индивидуальный план ____ года обучения</w:t>
      </w:r>
    </w:p>
    <w:p w:rsidR="007B450D" w:rsidRPr="00095920" w:rsidRDefault="007B450D" w:rsidP="007B450D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1484"/>
        <w:gridCol w:w="1867"/>
        <w:gridCol w:w="1286"/>
        <w:gridCol w:w="2175"/>
      </w:tblGrid>
      <w:tr w:rsidR="007B450D" w:rsidRPr="00095920" w:rsidTr="007B450D">
        <w:trPr>
          <w:trHeight w:val="61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на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9E13CE" w:rsidP="007B450D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плана</w:t>
            </w:r>
          </w:p>
        </w:tc>
      </w:tr>
      <w:tr w:rsidR="007B450D" w:rsidRPr="00095920" w:rsidTr="007B450D">
        <w:trPr>
          <w:trHeight w:val="86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5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1474"/>
        <w:gridCol w:w="1891"/>
        <w:gridCol w:w="1286"/>
        <w:gridCol w:w="2141"/>
      </w:tblGrid>
      <w:tr w:rsidR="007B450D" w:rsidRPr="00095920" w:rsidTr="007B450D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на 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9E13CE" w:rsidP="007B450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плана</w:t>
            </w:r>
          </w:p>
        </w:tc>
      </w:tr>
      <w:tr w:rsidR="007B450D" w:rsidRPr="00095920" w:rsidTr="007B450D">
        <w:trPr>
          <w:trHeight w:val="134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D" w:rsidRPr="00095920" w:rsidRDefault="007B450D" w:rsidP="007B450D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450D" w:rsidRPr="00095920" w:rsidRDefault="007B450D" w:rsidP="007B450D">
      <w:pPr>
        <w:pageBreakBefore/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Характеристика учащегося по окончанию ____ года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Выступления учащегося в течение года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                                                                                                           ФИО</w:t>
      </w:r>
    </w:p>
    <w:p w:rsidR="007B450D" w:rsidRPr="00095920" w:rsidRDefault="007B450D" w:rsidP="007B450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6</w:t>
      </w:r>
    </w:p>
    <w:p w:rsidR="007B450D" w:rsidRPr="00095920" w:rsidRDefault="007B450D" w:rsidP="007B45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Комплекс  упражнений, способствующих музыкальному развитию детей, формированию универсальных учебных действий (далее УУД) на занятиях вокала в которых используются  элементы </w:t>
      </w:r>
      <w:proofErr w:type="spellStart"/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0959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технологий: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«На прогулке»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 использования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развитие артикуляционного аппарата, дыхательная гимнастика, развитие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звуковысотного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слуха.</w:t>
      </w:r>
    </w:p>
    <w:p w:rsidR="007B450D" w:rsidRPr="00095920" w:rsidRDefault="007B450D" w:rsidP="007B4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Результат: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отчетливая дикция, развитие  легких, умение различать высоту звука.</w:t>
      </w:r>
    </w:p>
    <w:tbl>
      <w:tblPr>
        <w:tblW w:w="98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1"/>
        <w:gridCol w:w="4941"/>
      </w:tblGrid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5" w:name="4521aa4458704802cb51694ec012e3ce32ff4a2c"/>
            <w:bookmarkStart w:id="6" w:name="0"/>
            <w:bookmarkEnd w:id="5"/>
            <w:bookmarkEnd w:id="6"/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Рассказ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Упражнение</w:t>
            </w:r>
          </w:p>
        </w:tc>
      </w:tr>
      <w:tr w:rsidR="007B450D" w:rsidRPr="00095920" w:rsidTr="007B450D">
        <w:trPr>
          <w:trHeight w:val="55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Жила-была маленькая Лошадка. Она очень любила бегать. Вот так.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быстро «щелкают» языком на полуулыбке (высоко).</w:t>
            </w:r>
          </w:p>
        </w:tc>
      </w:tr>
      <w:tr w:rsidR="007B450D" w:rsidRPr="00095920" w:rsidTr="007B450D">
        <w:trPr>
          <w:trHeight w:val="55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Лошадка жила со своей мамой - доброй и красивой Лошадью. Ходила она так.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медленно «щелкают» языком, вытянув губы (низко).</w:t>
            </w:r>
          </w:p>
        </w:tc>
      </w:tr>
      <w:tr w:rsidR="007B450D" w:rsidRPr="00095920" w:rsidTr="007B450D">
        <w:trPr>
          <w:trHeight w:val="54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очень часто Лошадка любила бегать с мамой наперегонки.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высоко – низко, быстро – медленно «щелкать» языком.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однажды подул сильный ветер.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Активный долгий вдох через рот 4 раза.</w:t>
            </w:r>
          </w:p>
        </w:tc>
      </w:tr>
      <w:tr w:rsidR="007B450D" w:rsidRPr="00095920" w:rsidTr="007B450D">
        <w:trPr>
          <w:trHeight w:val="55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Лошадка подошла к своей маме и спросила: «Можно мне погулять?»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нижнего звука «у» до верхнего «о». «У» - «о»?</w:t>
            </w:r>
            <w:r w:rsidRPr="0009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B450D" w:rsidRPr="00095920" w:rsidTr="007B450D">
        <w:trPr>
          <w:trHeight w:val="54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«Да куда же ты пойдешь? – ответила мама, - на улице сильный ветер».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верхнего «о» к нижнему «у». «О» - «у»?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Лошадка не послушалась и побежала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«Щелкать» высоко.</w:t>
            </w:r>
          </w:p>
        </w:tc>
      </w:tr>
      <w:tr w:rsidR="007B450D" w:rsidRPr="00095920" w:rsidTr="007B450D">
        <w:trPr>
          <w:trHeight w:val="82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Вдруг она увидела на полянке красивый цветок. «Ах, какая прелесть», - подумала Лошадка, подбежала к цветку и стала его нюхать.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Вдох через нос – легкий, бесшумный, выдох – через рот со звуком «а» медленно 4 раза.</w:t>
            </w:r>
          </w:p>
        </w:tc>
      </w:tr>
      <w:tr w:rsidR="007B450D" w:rsidRPr="00095920" w:rsidTr="007B450D">
        <w:trPr>
          <w:trHeight w:val="54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это был не цветок, а красивая бабочка. Она вспорхнула и улетела. А Лошадка поскакала дальше.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«Щелкать» высоко.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Вдруг Лошадка услыхала странный звук.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Долгий звук «ш – ш – ш».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«Подойду-ка я поближе», - решила Лошадка.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«Щелкать» высоко.</w:t>
            </w:r>
          </w:p>
        </w:tc>
      </w:tr>
      <w:tr w:rsidR="007B450D" w:rsidRPr="00095920" w:rsidTr="007B450D">
        <w:trPr>
          <w:trHeight w:val="54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была большая змея, которая ползла по дереву, она очень напугала Лошадку.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«ш» короткий по 4 раза.</w:t>
            </w:r>
          </w:p>
        </w:tc>
      </w:tr>
      <w:tr w:rsidR="007B450D" w:rsidRPr="00095920" w:rsidTr="007B450D">
        <w:trPr>
          <w:trHeight w:val="555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прогулки Лошадка слышала множество необычных звуков. Вот пробежал ежик.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«ф» по 4 раза.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Застрекотал кузнечик.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«ц» по 4 раза.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Пролетел жук.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«ж» продолжительный.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ним комар.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«з» продолжительный.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ветер дул все сильнее и сильнее.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Продолжительный выдох.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Лошадка замерзла.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«брр» 4 раза.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побежала домой.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«Щелкать» высоко.</w:t>
            </w:r>
          </w:p>
        </w:tc>
      </w:tr>
      <w:tr w:rsidR="007B450D" w:rsidRPr="00095920" w:rsidTr="007B450D">
        <w:trPr>
          <w:trHeight w:val="2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Навстречу Лошадке вышла ее добрая мама.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«Щелкать» низко медленно.</w:t>
            </w:r>
          </w:p>
        </w:tc>
      </w:tr>
      <w:tr w:rsidR="007B450D" w:rsidRPr="00095920" w:rsidTr="007B450D">
        <w:trPr>
          <w:trHeight w:val="5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Она стала согревать Лошадку.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Бесшумный выдох на ладоши через открытый рот 4 раза.</w:t>
            </w:r>
          </w:p>
        </w:tc>
      </w:tr>
    </w:tbl>
    <w:p w:rsidR="009C6ECA" w:rsidRDefault="009C6ECA" w:rsidP="007B4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6ECA" w:rsidRDefault="009C6ECA" w:rsidP="007B4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450D" w:rsidRPr="00095920" w:rsidRDefault="007B450D" w:rsidP="007B4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Упражнение «Полет насекомых»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Изображаем полет комара – пищим тонким голосом, по движению руки педагога вверх или вниз произносим звук выше или ниже. Также изображаем полет мухи, жука.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 использования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развитие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звуковысотного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слуха.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Результат: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различать и воспроизводить звуки разной высоты.</w:t>
      </w:r>
    </w:p>
    <w:p w:rsidR="007B450D" w:rsidRPr="00095920" w:rsidRDefault="007B450D" w:rsidP="007B450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«Скороговорки»  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Проговаривание разнообразных скороговорок, начать в медленном темпе, далее продолжать с ускорением.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 использования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развитие артикуляционного аппарата.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Результат</w:t>
      </w: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отчетливая дикция.</w:t>
      </w:r>
    </w:p>
    <w:tbl>
      <w:tblPr>
        <w:tblW w:w="99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0"/>
        <w:gridCol w:w="4707"/>
      </w:tblGrid>
      <w:tr w:rsidR="007B450D" w:rsidRPr="00095920" w:rsidTr="007B450D">
        <w:trPr>
          <w:trHeight w:val="41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7" w:name="fe47a657156723af3d5f945edfce612eb606f2f6"/>
            <w:bookmarkStart w:id="8" w:name="1"/>
            <w:bookmarkEnd w:id="7"/>
            <w:bookmarkEnd w:id="8"/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Купил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бaбуся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бусы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Мapусе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B450D" w:rsidRPr="00095920" w:rsidRDefault="007B450D" w:rsidP="007B450D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мышкa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уголок,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съелaбубликa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кусок.</w:t>
            </w:r>
          </w:p>
          <w:p w:rsidR="007B450D" w:rsidRPr="00095920" w:rsidRDefault="007B450D" w:rsidP="007B450D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ночью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чеpный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</w:t>
            </w:r>
          </w:p>
          <w:p w:rsidR="007B450D" w:rsidRPr="00095920" w:rsidRDefault="007B450D" w:rsidP="007B45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ыгнул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чеpный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дымоход.</w:t>
            </w:r>
          </w:p>
          <w:p w:rsidR="007B450D" w:rsidRPr="00095920" w:rsidRDefault="007B450D" w:rsidP="007B450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Собирала Маргарита маргаритки на горе,</w:t>
            </w:r>
          </w:p>
          <w:p w:rsidR="007B450D" w:rsidRPr="00095920" w:rsidRDefault="007B450D" w:rsidP="007B45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Растеряла Маргарита маргаритки на траве.</w:t>
            </w:r>
          </w:p>
          <w:p w:rsidR="007B450D" w:rsidRPr="00095920" w:rsidRDefault="007B450D" w:rsidP="007B450D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Проворонила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ворона вороненка.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0D" w:rsidRPr="00095920" w:rsidRDefault="007B450D" w:rsidP="007B450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Добры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бобры идут в боры.</w:t>
            </w:r>
          </w:p>
          <w:p w:rsidR="007B450D" w:rsidRPr="00095920" w:rsidRDefault="007B450D" w:rsidP="007B450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Ты, сверчок, сверчи, сверчи,</w:t>
            </w:r>
          </w:p>
          <w:p w:rsidR="007B450D" w:rsidRPr="00095920" w:rsidRDefault="007B450D" w:rsidP="007B45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Сверчать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сверчаток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научи.</w:t>
            </w:r>
          </w:p>
          <w:p w:rsidR="007B450D" w:rsidRPr="00095920" w:rsidRDefault="007B450D" w:rsidP="007B450D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епaхa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не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скучaя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чaс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                                    </w:t>
            </w:r>
          </w:p>
          <w:p w:rsidR="007B450D" w:rsidRPr="00095920" w:rsidRDefault="007B450D" w:rsidP="007B45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Сидит </w:t>
            </w:r>
            <w:proofErr w:type="spell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proofErr w:type="gramStart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</w:t>
            </w:r>
            <w:proofErr w:type="gram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чaшкойчaя</w:t>
            </w:r>
            <w:proofErr w:type="spellEnd"/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B450D" w:rsidRPr="00095920" w:rsidRDefault="007B450D" w:rsidP="007B450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Свил паук гамак в уголке,</w:t>
            </w:r>
          </w:p>
          <w:p w:rsidR="007B450D" w:rsidRPr="00095920" w:rsidRDefault="007B450D" w:rsidP="007B45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мухи, просто так</w:t>
            </w:r>
          </w:p>
          <w:p w:rsidR="007B450D" w:rsidRPr="00095920" w:rsidRDefault="007B450D" w:rsidP="007B45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95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покачались в гамаке.</w:t>
            </w:r>
          </w:p>
        </w:tc>
      </w:tr>
    </w:tbl>
    <w:p w:rsidR="007B450D" w:rsidRPr="00095920" w:rsidRDefault="007B450D" w:rsidP="007B450D">
      <w:pPr>
        <w:shd w:val="clear" w:color="auto" w:fill="FFFFFF"/>
        <w:spacing w:after="0" w:line="240" w:lineRule="auto"/>
        <w:ind w:left="360" w:firstLine="20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«Графическое пение»</w:t>
      </w:r>
    </w:p>
    <w:p w:rsidR="007B450D" w:rsidRPr="00095920" w:rsidRDefault="007B450D" w:rsidP="007B450D">
      <w:pPr>
        <w:shd w:val="clear" w:color="auto" w:fill="FFFFFF"/>
        <w:spacing w:after="0" w:line="240" w:lineRule="auto"/>
        <w:ind w:left="360" w:firstLine="20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доске нарисована лесенка.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Пропевание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каждой ступени на звуке «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лё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 использования: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развитие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звуковысотного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слуха, разогревание певческих связок.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Результат:</w:t>
      </w: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голосовой аппарат подготовлен к пению.</w:t>
      </w:r>
    </w:p>
    <w:p w:rsidR="007B450D" w:rsidRPr="00095920" w:rsidRDefault="007B450D" w:rsidP="007B4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Представленный комплекс упражнений заставляет внутренние органы ребенка работать с полной отдачей:</w:t>
      </w:r>
    </w:p>
    <w:p w:rsidR="007B450D" w:rsidRPr="00095920" w:rsidRDefault="007B450D" w:rsidP="007B450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происходит очищение и развитие легких;</w:t>
      </w:r>
    </w:p>
    <w:p w:rsidR="007B450D" w:rsidRPr="00095920" w:rsidRDefault="007B450D" w:rsidP="007B450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разогреваются мышцы языка, массаж языка;</w:t>
      </w:r>
    </w:p>
    <w:p w:rsidR="007B450D" w:rsidRPr="00095920" w:rsidRDefault="007B450D" w:rsidP="007B450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развивается речевой аппарат, улучшается дикция ребенка, работают мышцы лица;</w:t>
      </w:r>
    </w:p>
    <w:p w:rsidR="007B450D" w:rsidRPr="00095920" w:rsidRDefault="007B450D" w:rsidP="007B450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развиваются певческие связки.</w:t>
      </w:r>
    </w:p>
    <w:p w:rsidR="007B450D" w:rsidRPr="00095920" w:rsidRDefault="007B450D" w:rsidP="007B450D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Пение упражняет и развивает слух, дыхательную систему  (а она тесно связана с сердечно – сосудистой системой), следовательно, невольно занимаясь дыхательной гимнастикой, можно укрепить своё здоровье. Кроме того, пение тренирует артикуляционный аппарат, без активной работы которого речь человека становится нечёткой, нелепой, и слушающий плохо воспринимает информацию, неадекватно на неё реагирует. А правильная ясная речь характеризует ещё и правильное мышление. В процессе пения развивается голос, музыкальный слух и такие общие качества как внимание, память, воображение и эмоциональная отзывчивость детей. На первом году закладываются основы певческой культуры, в каждом последующем классе вокальные навыки развиваются и совершенствуются.</w:t>
      </w:r>
    </w:p>
    <w:p w:rsidR="007B450D" w:rsidRPr="00095920" w:rsidRDefault="007B450D" w:rsidP="007B45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B450D" w:rsidRPr="00095920" w:rsidRDefault="007B450D" w:rsidP="007B45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C6E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Приложение 7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Примерный репертуарный план</w:t>
      </w:r>
    </w:p>
    <w:p w:rsidR="007B450D" w:rsidRPr="00095920" w:rsidRDefault="007B450D" w:rsidP="007B4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Репертуар 1 года обучения</w:t>
      </w:r>
    </w:p>
    <w:p w:rsidR="007B450D" w:rsidRPr="00095920" w:rsidRDefault="007B450D" w:rsidP="007B4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репертуара должен быть обоснованным, построен с учетом возрастных особенностей, с учетом возрастания степени сложности для совершенствования вокального мастерства. Музыкальный репертуар включает в себя песни современных композиторов.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«День рождения»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«Желтые тюльпаны»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«Когда мои друзья со мной»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«Королева красоты»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«Кто тебе сказал»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«Листья желтые»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«Моя любовь»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«Мужичок с гармошкой»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«Над нашей квартирой»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«Облака»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«Песенка о весёлом ветре»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«Песенка о капитане»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«Песенка про медведей»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к/ф  «Кавказская пленница»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«Песенка старухи Шапокляк»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Прекрасное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далеко» из к/ф «Гостья из будущего»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«Прощай»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«Разговор со счастьем»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к/ф «Иван Васильевич меняет профессию»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«Хрустальное сердце Мальвины»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Бабаджанян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«Лучший город земли»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Зацепин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«Есть только миг»  из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/ф «Земля   Санникова»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Зацепин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«Волшебник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недоучка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«Песенка о хорошем настроении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Островский     «А у нас во дворе»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Пахмутова    «Хорошие девчата», «Нежность»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Петров  «Я шагаю по Москве»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Рыбников. «Буратино»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Савельев. «Настоящий друг»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Гаваши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«Люди встречаются»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Добрынин       «Ты мне не снишься»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Добрынин   «Бабушки-старушки»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Сидоров   «Дружба»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Соловьев-Седой   «Подмосковные вечера»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Шаинский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«Крейсер «Аврора»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Гладков «Песня друзей»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Тухманов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«Последняя электричка»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Птичкин         «Эхо любви»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Дунаевский   «Как много девушек хороших»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tabs>
          <w:tab w:val="num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Николаев   «Маленькая страна»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Певзнер. «Оранжевая песенка»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Блантер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 «В городском саду»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Дунаевский.    «Песня Красной шапочки»</w:t>
      </w:r>
    </w:p>
    <w:p w:rsidR="007B450D" w:rsidRPr="00095920" w:rsidRDefault="009C6ECA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М. Таривердиев</w:t>
      </w:r>
      <w:r w:rsidR="007B450D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«Где-то далеко»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Неизвестный автор   «Неудачное свидание»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Фельцман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«Ландыши»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Паулс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«Миллион алых роз»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 Хренников     «Московские окна»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Ханок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Песня первоклассника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Антонов   «Для меня нет тебя прекрасней»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Саульский  «Черный кот»</w:t>
      </w:r>
    </w:p>
    <w:p w:rsidR="007B450D" w:rsidRPr="00095920" w:rsidRDefault="007B450D" w:rsidP="007B450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Репертуар 2 года обучения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«Аист на крыше»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«Ах, как хочется жить»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«Белый танец» из  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/ф  «Эта веселая планета»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«Вдоль по улице метелица метёт»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«Весна идет»  из к/ф  «Весна»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 поле береза стояла»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«Возьми меня с собой»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«Выйду ль я на реченьку»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«Герой не моего романа»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«Гляжу в озера синие»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«Из вагантов»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«Калинка»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«Комарово»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«Любо, братцы, любо»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«Миленький ты мой»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«Моя Москва»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 горе-то калина»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 край света»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«Ой, да не вечер»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«Очень хорошо»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«Папа купил автомобиль»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 Дону гуляет казак молодой»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 улице мостовой»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«Посею лебеду на берегу»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«Светит месяц»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вьюном я хожу»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«Чистые пруды»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Зацепин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«До свидания, лето»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Костюк  «Течет ручей»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Мажуков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«Однажды»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Пахмутова   « Мелодия»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Пахмутова   «Надежда»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Пугачева  «Звездное лето»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Бычков  «Всё могут короли»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Матецкий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«Луна, луна!»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Мигуля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«Мелодия надежды»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«Ах, школа, школа»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9C6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ухманов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«Здравствуй, мама!»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Дунаевский  «Ой, цветет калина»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И. Дунаевский  «Школьный вальс»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Николаев    «Мельница»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Резник    «Признание»</w:t>
      </w:r>
    </w:p>
    <w:p w:rsidR="007B450D" w:rsidRPr="00095920" w:rsidRDefault="009C6ECA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Орбелян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450D"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«Шум берёз слышу»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Колыбельная из к/ф «Цирк»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Л.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Жаке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русский текст          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Дунаевский «Всё пройдет»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Таривердиев «Я спросил у ясеня…»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Фрадкин   «Там, за облаками»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Обр. А. Афанасьева  «Меж крутых бережков»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Обр. А. Егорова   «Не летай, соловей»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Обр. В. Волкова «Что ты жадно глядишь на дорогу»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Обр. П.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Лондонова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«Травушка-муравушка»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Аедоницкий   «Раздумье», «Радоваться жизни»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Русские народные песни  «Я на горку шла»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Намин  «Мы желаем счастья вам»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Сл. Г. Державина  «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Пчёлочка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златая»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Сл. Д.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Садовникова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«Из-за острова на стрежень»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Сл. И. Сурикова  «Тонкая рябина»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Сл. И. Сурикова Степь да степь кругом»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Харитонова  «Уходило лето»</w:t>
      </w:r>
    </w:p>
    <w:p w:rsidR="007B450D" w:rsidRPr="00095920" w:rsidRDefault="007B450D" w:rsidP="007B450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Саульский    «Осенняя мелодия»  </w:t>
      </w:r>
    </w:p>
    <w:p w:rsidR="007B450D" w:rsidRPr="00095920" w:rsidRDefault="007B450D" w:rsidP="007B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50D" w:rsidRPr="00095920" w:rsidRDefault="007B450D" w:rsidP="007B450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Репертуар 3 года обучения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лесу прифронтовом»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«Гори, гори, моя звезда»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«Дорогой длинною»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«Каждая маленькая девочка»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пробуждай воспоминаний»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«Осень»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«Только ты не умирай»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зеркала»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«Хуторок»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Аверкин  «На побывку едет»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Варламов  «На заре ты её не буди»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Гурилев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«Однозвучно звенит колокольчик»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Новиков   «Смуглянка», «Эх, дороги»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Обухов «Калитка»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Окуджава  «Нам нужна одна победа»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Фомин  «Только раз»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Абаз «Утро туманное»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Баснер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 безымянной высоте»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Добрынин «Кто тебе сказал»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Козин   «Забытое танго»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Левашов   «Бери шинель, пошли домой»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Липатов «Письмо к матери»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Семенов «Звездочка моя»  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Соловьев-Седой   «Вечер на рейде»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Петербургский    «Синий платочек»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Тухманов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«День Победы»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Тухманов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 «Напрасные слова»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Николаев «Лето кастаньет»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Листов   «В землянке»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Сантро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«Песенка шофёра»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Блантер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«Катюша»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Ножкин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«Последний бой»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Табачников  «Давай закурим»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Таривердиев  «Мне нравится, что вы больны не мной»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Фрадкин   «Случайный вальс»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Фрадкин   «У деревни Крюково»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</w:t>
      </w:r>
      <w:proofErr w:type="gram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Богословский</w:t>
      </w:r>
      <w:proofErr w:type="gram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«Темная ночь»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 Зубков    «Побудь со мной»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Харито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«Отцвели уж давно хризантемы»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песня   «Смерть танкиста»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Неизвестный автор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Неизвестный автор   «Огонек»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Фельцман</w:t>
      </w:r>
      <w:proofErr w:type="spellEnd"/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«Фронтовики, наденьте ордена»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Булахов  «Колокольчики мои»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Сл. Ф. Тютчева «Я встретил вас»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 Колмановский «Алёша»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Акулов   «Клен»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Антонов  «Если любишь ты»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 Фельдман «Ямщик, не гони лошадей»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 Френкель «Журавли»</w:t>
      </w:r>
    </w:p>
    <w:p w:rsidR="007B450D" w:rsidRPr="00095920" w:rsidRDefault="007B450D" w:rsidP="007B450D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А.Аверьянов «Сиреневый город»</w:t>
      </w:r>
    </w:p>
    <w:p w:rsidR="007B450D" w:rsidRPr="00095920" w:rsidRDefault="007B450D" w:rsidP="002F169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450D" w:rsidRPr="00095920" w:rsidSect="007478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78" w:rsidRDefault="00971478">
      <w:pPr>
        <w:spacing w:after="0" w:line="240" w:lineRule="auto"/>
      </w:pPr>
      <w:r>
        <w:separator/>
      </w:r>
    </w:p>
  </w:endnote>
  <w:endnote w:type="continuationSeparator" w:id="0">
    <w:p w:rsidR="00971478" w:rsidRDefault="009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23EA1" w:rsidP="000F7C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0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019" w:rsidRDefault="00E76019" w:rsidP="000F7C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76019">
    <w:pPr>
      <w:pStyle w:val="a3"/>
      <w:jc w:val="center"/>
    </w:pPr>
  </w:p>
  <w:p w:rsidR="00E76019" w:rsidRDefault="00E76019" w:rsidP="000F7C7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760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78" w:rsidRDefault="00971478">
      <w:pPr>
        <w:spacing w:after="0" w:line="240" w:lineRule="auto"/>
      </w:pPr>
      <w:r>
        <w:separator/>
      </w:r>
    </w:p>
  </w:footnote>
  <w:footnote w:type="continuationSeparator" w:id="0">
    <w:p w:rsidR="00971478" w:rsidRDefault="0097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760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760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19" w:rsidRDefault="00E76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  <w:b w:val="0"/>
        <w:bCs w:val="0"/>
        <w:sz w:val="28"/>
        <w:szCs w:val="28"/>
        <w:lang w:val="en-US"/>
      </w:rPr>
    </w:lvl>
  </w:abstractNum>
  <w:abstractNum w:abstractNumId="1">
    <w:nsid w:val="002B28CF"/>
    <w:multiLevelType w:val="hybridMultilevel"/>
    <w:tmpl w:val="7FBA8B9C"/>
    <w:lvl w:ilvl="0" w:tplc="4418D5B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B0A"/>
    <w:multiLevelType w:val="hybridMultilevel"/>
    <w:tmpl w:val="79924DFE"/>
    <w:lvl w:ilvl="0" w:tplc="97B2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A5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2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6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0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0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8E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2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FE4CCC"/>
    <w:multiLevelType w:val="hybridMultilevel"/>
    <w:tmpl w:val="374A7E0E"/>
    <w:lvl w:ilvl="0" w:tplc="5EB6CAE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4EE4C03"/>
    <w:multiLevelType w:val="hybridMultilevel"/>
    <w:tmpl w:val="A8FE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00EA"/>
    <w:multiLevelType w:val="hybridMultilevel"/>
    <w:tmpl w:val="65D2A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2A43B5"/>
    <w:multiLevelType w:val="multilevel"/>
    <w:tmpl w:val="94B4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62F8A"/>
    <w:multiLevelType w:val="hybridMultilevel"/>
    <w:tmpl w:val="93C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D6023"/>
    <w:multiLevelType w:val="multilevel"/>
    <w:tmpl w:val="BDD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97A2D"/>
    <w:multiLevelType w:val="hybridMultilevel"/>
    <w:tmpl w:val="C63EC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0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D90293"/>
    <w:multiLevelType w:val="multilevel"/>
    <w:tmpl w:val="D09C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A6C5C"/>
    <w:multiLevelType w:val="hybridMultilevel"/>
    <w:tmpl w:val="84B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0EF"/>
    <w:multiLevelType w:val="hybridMultilevel"/>
    <w:tmpl w:val="54EC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D8E"/>
    <w:multiLevelType w:val="multilevel"/>
    <w:tmpl w:val="F4F0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D5C1A"/>
    <w:multiLevelType w:val="singleLevel"/>
    <w:tmpl w:val="847E520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2EC56A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BB0341"/>
    <w:multiLevelType w:val="hybridMultilevel"/>
    <w:tmpl w:val="0B90CF08"/>
    <w:lvl w:ilvl="0" w:tplc="EAB6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0A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6C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C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F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4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42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2831A7B"/>
    <w:multiLevelType w:val="singleLevel"/>
    <w:tmpl w:val="4418D5B0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35EB47CD"/>
    <w:multiLevelType w:val="multilevel"/>
    <w:tmpl w:val="9194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52CB9"/>
    <w:multiLevelType w:val="multilevel"/>
    <w:tmpl w:val="F40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80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B83D13"/>
    <w:multiLevelType w:val="hybridMultilevel"/>
    <w:tmpl w:val="973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3218B"/>
    <w:multiLevelType w:val="hybridMultilevel"/>
    <w:tmpl w:val="3C30475C"/>
    <w:lvl w:ilvl="0" w:tplc="FB3016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A2E04"/>
    <w:multiLevelType w:val="hybridMultilevel"/>
    <w:tmpl w:val="3356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10F0B"/>
    <w:multiLevelType w:val="singleLevel"/>
    <w:tmpl w:val="897A83F6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46FA21C9"/>
    <w:multiLevelType w:val="hybridMultilevel"/>
    <w:tmpl w:val="BCACB270"/>
    <w:lvl w:ilvl="0" w:tplc="8102B1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B76C1"/>
    <w:multiLevelType w:val="hybridMultilevel"/>
    <w:tmpl w:val="4460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D298C"/>
    <w:multiLevelType w:val="multilevel"/>
    <w:tmpl w:val="2D0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11E9F"/>
    <w:multiLevelType w:val="hybridMultilevel"/>
    <w:tmpl w:val="FB18843A"/>
    <w:lvl w:ilvl="0" w:tplc="4418D5B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D5879"/>
    <w:multiLevelType w:val="hybridMultilevel"/>
    <w:tmpl w:val="A40014B8"/>
    <w:lvl w:ilvl="0" w:tplc="4418D5B0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856DE"/>
    <w:multiLevelType w:val="hybridMultilevel"/>
    <w:tmpl w:val="6F1E3DC6"/>
    <w:lvl w:ilvl="0" w:tplc="2CAAC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93864"/>
    <w:multiLevelType w:val="hybridMultilevel"/>
    <w:tmpl w:val="1B5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2DC3"/>
    <w:multiLevelType w:val="multilevel"/>
    <w:tmpl w:val="7FE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91F30"/>
    <w:multiLevelType w:val="hybridMultilevel"/>
    <w:tmpl w:val="7B2C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B3280"/>
    <w:multiLevelType w:val="hybridMultilevel"/>
    <w:tmpl w:val="1E4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30BCF"/>
    <w:multiLevelType w:val="singleLevel"/>
    <w:tmpl w:val="4964D8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24F1A62"/>
    <w:multiLevelType w:val="multilevel"/>
    <w:tmpl w:val="D3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520829"/>
    <w:multiLevelType w:val="hybridMultilevel"/>
    <w:tmpl w:val="69DA46D4"/>
    <w:lvl w:ilvl="0" w:tplc="C32C2BC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7265532F"/>
    <w:multiLevelType w:val="hybridMultilevel"/>
    <w:tmpl w:val="0C9A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879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C7275E5"/>
    <w:multiLevelType w:val="multilevel"/>
    <w:tmpl w:val="452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B59AB"/>
    <w:multiLevelType w:val="multilevel"/>
    <w:tmpl w:val="9F3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F6AA8"/>
    <w:multiLevelType w:val="hybridMultilevel"/>
    <w:tmpl w:val="F16E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6"/>
  </w:num>
  <w:num w:numId="4">
    <w:abstractNumId w:val="13"/>
  </w:num>
  <w:num w:numId="5">
    <w:abstractNumId w:val="29"/>
  </w:num>
  <w:num w:numId="6">
    <w:abstractNumId w:val="30"/>
  </w:num>
  <w:num w:numId="7">
    <w:abstractNumId w:val="2"/>
  </w:num>
  <w:num w:numId="8">
    <w:abstractNumId w:val="17"/>
  </w:num>
  <w:num w:numId="9">
    <w:abstractNumId w:val="7"/>
  </w:num>
  <w:num w:numId="10">
    <w:abstractNumId w:val="11"/>
  </w:num>
  <w:num w:numId="11">
    <w:abstractNumId w:val="28"/>
  </w:num>
  <w:num w:numId="12">
    <w:abstractNumId w:val="19"/>
  </w:num>
  <w:num w:numId="13">
    <w:abstractNumId w:val="41"/>
  </w:num>
  <w:num w:numId="14">
    <w:abstractNumId w:val="37"/>
  </w:num>
  <w:num w:numId="15">
    <w:abstractNumId w:val="14"/>
  </w:num>
  <w:num w:numId="16">
    <w:abstractNumId w:val="33"/>
  </w:num>
  <w:num w:numId="17">
    <w:abstractNumId w:val="6"/>
  </w:num>
  <w:num w:numId="18">
    <w:abstractNumId w:val="42"/>
  </w:num>
  <w:num w:numId="19">
    <w:abstractNumId w:val="8"/>
  </w:num>
  <w:num w:numId="20">
    <w:abstractNumId w:val="20"/>
  </w:num>
  <w:num w:numId="21">
    <w:abstractNumId w:val="18"/>
  </w:num>
  <w:num w:numId="22">
    <w:abstractNumId w:val="36"/>
  </w:num>
  <w:num w:numId="23">
    <w:abstractNumId w:val="16"/>
  </w:num>
  <w:num w:numId="24">
    <w:abstractNumId w:val="21"/>
  </w:num>
  <w:num w:numId="25">
    <w:abstractNumId w:val="10"/>
  </w:num>
  <w:num w:numId="26">
    <w:abstractNumId w:val="40"/>
  </w:num>
  <w:num w:numId="27">
    <w:abstractNumId w:val="4"/>
  </w:num>
  <w:num w:numId="28">
    <w:abstractNumId w:val="35"/>
  </w:num>
  <w:num w:numId="29">
    <w:abstractNumId w:val="1"/>
  </w:num>
  <w:num w:numId="30">
    <w:abstractNumId w:val="24"/>
  </w:num>
  <w:num w:numId="31">
    <w:abstractNumId w:val="34"/>
  </w:num>
  <w:num w:numId="32">
    <w:abstractNumId w:val="12"/>
  </w:num>
  <w:num w:numId="33">
    <w:abstractNumId w:val="5"/>
  </w:num>
  <w:num w:numId="34">
    <w:abstractNumId w:val="32"/>
  </w:num>
  <w:num w:numId="35">
    <w:abstractNumId w:val="9"/>
  </w:num>
  <w:num w:numId="36">
    <w:abstractNumId w:val="39"/>
  </w:num>
  <w:num w:numId="37">
    <w:abstractNumId w:val="22"/>
  </w:num>
  <w:num w:numId="38">
    <w:abstractNumId w:val="27"/>
  </w:num>
  <w:num w:numId="39">
    <w:abstractNumId w:val="23"/>
  </w:num>
  <w:num w:numId="40">
    <w:abstractNumId w:val="38"/>
  </w:num>
  <w:num w:numId="41">
    <w:abstractNumId w:val="25"/>
  </w:num>
  <w:num w:numId="42">
    <w:abstractNumId w:val="0"/>
  </w:num>
  <w:num w:numId="43">
    <w:abstractNumId w:val="31"/>
  </w:num>
  <w:num w:numId="4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84F"/>
    <w:rsid w:val="000202EA"/>
    <w:rsid w:val="00030AD7"/>
    <w:rsid w:val="00036524"/>
    <w:rsid w:val="0003656B"/>
    <w:rsid w:val="00037CE6"/>
    <w:rsid w:val="00040B39"/>
    <w:rsid w:val="00045DCA"/>
    <w:rsid w:val="00050E49"/>
    <w:rsid w:val="000561DC"/>
    <w:rsid w:val="00060A08"/>
    <w:rsid w:val="00072057"/>
    <w:rsid w:val="0008284C"/>
    <w:rsid w:val="00084E82"/>
    <w:rsid w:val="000877D0"/>
    <w:rsid w:val="00095920"/>
    <w:rsid w:val="000A14E4"/>
    <w:rsid w:val="000B30AC"/>
    <w:rsid w:val="000C16A1"/>
    <w:rsid w:val="000C5143"/>
    <w:rsid w:val="000D6FDA"/>
    <w:rsid w:val="000F7C70"/>
    <w:rsid w:val="00137FFC"/>
    <w:rsid w:val="00140A11"/>
    <w:rsid w:val="00143D39"/>
    <w:rsid w:val="001A67E9"/>
    <w:rsid w:val="001B1700"/>
    <w:rsid w:val="001C2211"/>
    <w:rsid w:val="001F4146"/>
    <w:rsid w:val="001F6746"/>
    <w:rsid w:val="001F6804"/>
    <w:rsid w:val="002034E0"/>
    <w:rsid w:val="00213CE9"/>
    <w:rsid w:val="00223613"/>
    <w:rsid w:val="00236A3F"/>
    <w:rsid w:val="002514C5"/>
    <w:rsid w:val="00251D6C"/>
    <w:rsid w:val="002740EB"/>
    <w:rsid w:val="0029087B"/>
    <w:rsid w:val="00294734"/>
    <w:rsid w:val="0029582E"/>
    <w:rsid w:val="002F169B"/>
    <w:rsid w:val="002F7AA7"/>
    <w:rsid w:val="002F7BB8"/>
    <w:rsid w:val="003119E8"/>
    <w:rsid w:val="0032759A"/>
    <w:rsid w:val="003357F6"/>
    <w:rsid w:val="00351C12"/>
    <w:rsid w:val="003546AD"/>
    <w:rsid w:val="00354CB0"/>
    <w:rsid w:val="003567F4"/>
    <w:rsid w:val="00373D11"/>
    <w:rsid w:val="003A101F"/>
    <w:rsid w:val="003A1651"/>
    <w:rsid w:val="003A3B3D"/>
    <w:rsid w:val="00404275"/>
    <w:rsid w:val="004046FA"/>
    <w:rsid w:val="004072A7"/>
    <w:rsid w:val="00410A85"/>
    <w:rsid w:val="00427FF0"/>
    <w:rsid w:val="00434CFF"/>
    <w:rsid w:val="0045639E"/>
    <w:rsid w:val="00471C9D"/>
    <w:rsid w:val="004841B7"/>
    <w:rsid w:val="00493E67"/>
    <w:rsid w:val="004B0864"/>
    <w:rsid w:val="004B3141"/>
    <w:rsid w:val="004F3F6A"/>
    <w:rsid w:val="005266B0"/>
    <w:rsid w:val="00533C7D"/>
    <w:rsid w:val="0054209E"/>
    <w:rsid w:val="00542EE7"/>
    <w:rsid w:val="0054547F"/>
    <w:rsid w:val="005622F1"/>
    <w:rsid w:val="00575007"/>
    <w:rsid w:val="00576CBF"/>
    <w:rsid w:val="00587198"/>
    <w:rsid w:val="00590839"/>
    <w:rsid w:val="005924EC"/>
    <w:rsid w:val="0059376B"/>
    <w:rsid w:val="00594FB6"/>
    <w:rsid w:val="005A24CA"/>
    <w:rsid w:val="005A7DFB"/>
    <w:rsid w:val="005E6D9F"/>
    <w:rsid w:val="005E7F44"/>
    <w:rsid w:val="005F5449"/>
    <w:rsid w:val="00606075"/>
    <w:rsid w:val="00622191"/>
    <w:rsid w:val="00623537"/>
    <w:rsid w:val="006449DA"/>
    <w:rsid w:val="00646551"/>
    <w:rsid w:val="006625F1"/>
    <w:rsid w:val="00667E39"/>
    <w:rsid w:val="006767DB"/>
    <w:rsid w:val="006B0A14"/>
    <w:rsid w:val="006C20F1"/>
    <w:rsid w:val="006C64AD"/>
    <w:rsid w:val="006C7FE2"/>
    <w:rsid w:val="006D405E"/>
    <w:rsid w:val="006E3826"/>
    <w:rsid w:val="006E6EFB"/>
    <w:rsid w:val="00711A53"/>
    <w:rsid w:val="0072625D"/>
    <w:rsid w:val="0074187D"/>
    <w:rsid w:val="00745CC1"/>
    <w:rsid w:val="007478D9"/>
    <w:rsid w:val="00766D6E"/>
    <w:rsid w:val="00793729"/>
    <w:rsid w:val="007973B6"/>
    <w:rsid w:val="007A0989"/>
    <w:rsid w:val="007A577D"/>
    <w:rsid w:val="007A6883"/>
    <w:rsid w:val="007B450D"/>
    <w:rsid w:val="007D70FA"/>
    <w:rsid w:val="007F3A8B"/>
    <w:rsid w:val="007F4A08"/>
    <w:rsid w:val="00807DDD"/>
    <w:rsid w:val="00813B50"/>
    <w:rsid w:val="00827013"/>
    <w:rsid w:val="00830E85"/>
    <w:rsid w:val="00836C7C"/>
    <w:rsid w:val="00843428"/>
    <w:rsid w:val="008505A6"/>
    <w:rsid w:val="00856491"/>
    <w:rsid w:val="00876C4E"/>
    <w:rsid w:val="00882E11"/>
    <w:rsid w:val="00894227"/>
    <w:rsid w:val="008A6FB9"/>
    <w:rsid w:val="008B48D0"/>
    <w:rsid w:val="008E16B8"/>
    <w:rsid w:val="008E17BD"/>
    <w:rsid w:val="008F1048"/>
    <w:rsid w:val="009014C7"/>
    <w:rsid w:val="00910F56"/>
    <w:rsid w:val="00916D95"/>
    <w:rsid w:val="009235DC"/>
    <w:rsid w:val="00926DFE"/>
    <w:rsid w:val="00955C75"/>
    <w:rsid w:val="00970664"/>
    <w:rsid w:val="00971368"/>
    <w:rsid w:val="00971478"/>
    <w:rsid w:val="00971535"/>
    <w:rsid w:val="009816A8"/>
    <w:rsid w:val="009820A3"/>
    <w:rsid w:val="00982D44"/>
    <w:rsid w:val="009853E4"/>
    <w:rsid w:val="00990C6B"/>
    <w:rsid w:val="009A11E1"/>
    <w:rsid w:val="009B7985"/>
    <w:rsid w:val="009C6ECA"/>
    <w:rsid w:val="009D00A8"/>
    <w:rsid w:val="009D1384"/>
    <w:rsid w:val="009E13CE"/>
    <w:rsid w:val="009E600C"/>
    <w:rsid w:val="009F7929"/>
    <w:rsid w:val="00A04BFB"/>
    <w:rsid w:val="00A070DE"/>
    <w:rsid w:val="00A24CFA"/>
    <w:rsid w:val="00A27CF5"/>
    <w:rsid w:val="00A40AD4"/>
    <w:rsid w:val="00A533C0"/>
    <w:rsid w:val="00A6387F"/>
    <w:rsid w:val="00A9158A"/>
    <w:rsid w:val="00A9427E"/>
    <w:rsid w:val="00A96630"/>
    <w:rsid w:val="00A9684B"/>
    <w:rsid w:val="00AC1F89"/>
    <w:rsid w:val="00AE56C7"/>
    <w:rsid w:val="00AE5C0F"/>
    <w:rsid w:val="00AF4718"/>
    <w:rsid w:val="00B13CFB"/>
    <w:rsid w:val="00B149F6"/>
    <w:rsid w:val="00B16E88"/>
    <w:rsid w:val="00B1781E"/>
    <w:rsid w:val="00B37E08"/>
    <w:rsid w:val="00B470F3"/>
    <w:rsid w:val="00B56FB0"/>
    <w:rsid w:val="00B5788A"/>
    <w:rsid w:val="00B60577"/>
    <w:rsid w:val="00B84E3D"/>
    <w:rsid w:val="00B8720F"/>
    <w:rsid w:val="00B91356"/>
    <w:rsid w:val="00B92627"/>
    <w:rsid w:val="00BA711E"/>
    <w:rsid w:val="00BB62B7"/>
    <w:rsid w:val="00BE5911"/>
    <w:rsid w:val="00BE7C0C"/>
    <w:rsid w:val="00BF0469"/>
    <w:rsid w:val="00BF5E29"/>
    <w:rsid w:val="00C00EC7"/>
    <w:rsid w:val="00C2766E"/>
    <w:rsid w:val="00C45686"/>
    <w:rsid w:val="00C512A2"/>
    <w:rsid w:val="00C61509"/>
    <w:rsid w:val="00C64C6C"/>
    <w:rsid w:val="00C84C26"/>
    <w:rsid w:val="00C86E82"/>
    <w:rsid w:val="00C9355B"/>
    <w:rsid w:val="00CA2FE8"/>
    <w:rsid w:val="00CD64B7"/>
    <w:rsid w:val="00CE3012"/>
    <w:rsid w:val="00CE7519"/>
    <w:rsid w:val="00CF374E"/>
    <w:rsid w:val="00CF499D"/>
    <w:rsid w:val="00D167D2"/>
    <w:rsid w:val="00D25E7A"/>
    <w:rsid w:val="00D33673"/>
    <w:rsid w:val="00D42891"/>
    <w:rsid w:val="00D43617"/>
    <w:rsid w:val="00D62E5D"/>
    <w:rsid w:val="00D807AE"/>
    <w:rsid w:val="00D91E78"/>
    <w:rsid w:val="00DA2BD3"/>
    <w:rsid w:val="00DB11A2"/>
    <w:rsid w:val="00DB6C7C"/>
    <w:rsid w:val="00DD5B3E"/>
    <w:rsid w:val="00DD710B"/>
    <w:rsid w:val="00DF1E42"/>
    <w:rsid w:val="00DF5395"/>
    <w:rsid w:val="00DF6FD3"/>
    <w:rsid w:val="00DF7C02"/>
    <w:rsid w:val="00E00FA7"/>
    <w:rsid w:val="00E10915"/>
    <w:rsid w:val="00E23EA1"/>
    <w:rsid w:val="00E3291D"/>
    <w:rsid w:val="00E32FDA"/>
    <w:rsid w:val="00E36021"/>
    <w:rsid w:val="00E417FB"/>
    <w:rsid w:val="00E62D86"/>
    <w:rsid w:val="00E748CD"/>
    <w:rsid w:val="00E76019"/>
    <w:rsid w:val="00E7705D"/>
    <w:rsid w:val="00E9184F"/>
    <w:rsid w:val="00EA1096"/>
    <w:rsid w:val="00EB71CD"/>
    <w:rsid w:val="00ED26E1"/>
    <w:rsid w:val="00ED4F12"/>
    <w:rsid w:val="00EF3E8A"/>
    <w:rsid w:val="00EF74A9"/>
    <w:rsid w:val="00F271F9"/>
    <w:rsid w:val="00F34DCE"/>
    <w:rsid w:val="00F42CCC"/>
    <w:rsid w:val="00F45B1D"/>
    <w:rsid w:val="00F45FF3"/>
    <w:rsid w:val="00F46790"/>
    <w:rsid w:val="00F57DE3"/>
    <w:rsid w:val="00F61B2B"/>
    <w:rsid w:val="00F626E3"/>
    <w:rsid w:val="00F62FEB"/>
    <w:rsid w:val="00F83E1A"/>
    <w:rsid w:val="00F87BFF"/>
    <w:rsid w:val="00F96E3E"/>
    <w:rsid w:val="00F97DAD"/>
    <w:rsid w:val="00FA7D0B"/>
    <w:rsid w:val="00FC22CA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56"/>
  </w:style>
  <w:style w:type="paragraph" w:styleId="1">
    <w:name w:val="heading 1"/>
    <w:basedOn w:val="a"/>
    <w:next w:val="a"/>
    <w:link w:val="10"/>
    <w:uiPriority w:val="9"/>
    <w:qFormat/>
    <w:rsid w:val="004F3F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F3F6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F3F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F3F6A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F3F6A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711A53"/>
  </w:style>
  <w:style w:type="paragraph" w:styleId="a3">
    <w:name w:val="footer"/>
    <w:basedOn w:val="a"/>
    <w:link w:val="a4"/>
    <w:uiPriority w:val="99"/>
    <w:rsid w:val="00711A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1A5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711A53"/>
  </w:style>
  <w:style w:type="paragraph" w:styleId="a6">
    <w:name w:val="header"/>
    <w:basedOn w:val="a"/>
    <w:link w:val="a7"/>
    <w:uiPriority w:val="99"/>
    <w:unhideWhenUsed/>
    <w:rsid w:val="00711A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11A53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711A53"/>
  </w:style>
  <w:style w:type="paragraph" w:styleId="a9">
    <w:name w:val="Balloon Text"/>
    <w:basedOn w:val="a"/>
    <w:link w:val="aa"/>
    <w:uiPriority w:val="99"/>
    <w:semiHidden/>
    <w:unhideWhenUsed/>
    <w:rsid w:val="00711A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11A5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5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B48D0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34C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F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3F6A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F3F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3F6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F3F6A"/>
    <w:rPr>
      <w:rFonts w:ascii="Calibri" w:eastAsia="Times New Roman" w:hAnsi="Calibri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F3F6A"/>
  </w:style>
  <w:style w:type="character" w:customStyle="1" w:styleId="WW8Num1z0">
    <w:name w:val="WW8Num1z0"/>
    <w:rsid w:val="004F3F6A"/>
    <w:rPr>
      <w:rFonts w:ascii="Symbol" w:hAnsi="Symbol"/>
      <w:color w:val="auto"/>
    </w:rPr>
  </w:style>
  <w:style w:type="character" w:customStyle="1" w:styleId="WW8Num1z1">
    <w:name w:val="WW8Num1z1"/>
    <w:rsid w:val="004F3F6A"/>
    <w:rPr>
      <w:rFonts w:ascii="Courier New" w:hAnsi="Courier New" w:cs="Courier New"/>
    </w:rPr>
  </w:style>
  <w:style w:type="character" w:customStyle="1" w:styleId="WW8Num1z2">
    <w:name w:val="WW8Num1z2"/>
    <w:rsid w:val="004F3F6A"/>
    <w:rPr>
      <w:rFonts w:ascii="Wingdings" w:hAnsi="Wingdings"/>
    </w:rPr>
  </w:style>
  <w:style w:type="character" w:customStyle="1" w:styleId="WW8Num1z3">
    <w:name w:val="WW8Num1z3"/>
    <w:rsid w:val="004F3F6A"/>
    <w:rPr>
      <w:rFonts w:ascii="Symbol" w:hAnsi="Symbol"/>
    </w:rPr>
  </w:style>
  <w:style w:type="character" w:customStyle="1" w:styleId="WW8Num2z0">
    <w:name w:val="WW8Num2z0"/>
    <w:rsid w:val="004F3F6A"/>
    <w:rPr>
      <w:rFonts w:ascii="Symbol" w:hAnsi="Symbol"/>
      <w:color w:val="auto"/>
    </w:rPr>
  </w:style>
  <w:style w:type="character" w:customStyle="1" w:styleId="WW8Num2z1">
    <w:name w:val="WW8Num2z1"/>
    <w:rsid w:val="004F3F6A"/>
    <w:rPr>
      <w:rFonts w:ascii="Courier New" w:hAnsi="Courier New" w:cs="Courier New"/>
    </w:rPr>
  </w:style>
  <w:style w:type="character" w:customStyle="1" w:styleId="WW8Num2z2">
    <w:name w:val="WW8Num2z2"/>
    <w:rsid w:val="004F3F6A"/>
    <w:rPr>
      <w:rFonts w:ascii="Wingdings" w:hAnsi="Wingdings"/>
    </w:rPr>
  </w:style>
  <w:style w:type="character" w:customStyle="1" w:styleId="WW8Num2z3">
    <w:name w:val="WW8Num2z3"/>
    <w:rsid w:val="004F3F6A"/>
    <w:rPr>
      <w:rFonts w:ascii="Symbol" w:hAnsi="Symbol"/>
    </w:rPr>
  </w:style>
  <w:style w:type="character" w:customStyle="1" w:styleId="WW8Num3z0">
    <w:name w:val="WW8Num3z0"/>
    <w:rsid w:val="004F3F6A"/>
    <w:rPr>
      <w:rFonts w:ascii="Symbol" w:hAnsi="Symbol"/>
      <w:color w:val="auto"/>
    </w:rPr>
  </w:style>
  <w:style w:type="character" w:customStyle="1" w:styleId="WW8Num3z1">
    <w:name w:val="WW8Num3z1"/>
    <w:rsid w:val="004F3F6A"/>
    <w:rPr>
      <w:rFonts w:ascii="Courier New" w:hAnsi="Courier New" w:cs="Courier New"/>
    </w:rPr>
  </w:style>
  <w:style w:type="character" w:customStyle="1" w:styleId="WW8Num3z2">
    <w:name w:val="WW8Num3z2"/>
    <w:rsid w:val="004F3F6A"/>
    <w:rPr>
      <w:rFonts w:ascii="Wingdings" w:hAnsi="Wingdings"/>
    </w:rPr>
  </w:style>
  <w:style w:type="character" w:customStyle="1" w:styleId="WW8Num3z3">
    <w:name w:val="WW8Num3z3"/>
    <w:rsid w:val="004F3F6A"/>
    <w:rPr>
      <w:rFonts w:ascii="Symbol" w:hAnsi="Symbol"/>
    </w:rPr>
  </w:style>
  <w:style w:type="character" w:customStyle="1" w:styleId="WW8Num4z0">
    <w:name w:val="WW8Num4z0"/>
    <w:rsid w:val="004F3F6A"/>
    <w:rPr>
      <w:rFonts w:ascii="Symbol" w:hAnsi="Symbol"/>
      <w:color w:val="auto"/>
    </w:rPr>
  </w:style>
  <w:style w:type="character" w:customStyle="1" w:styleId="WW8Num4z1">
    <w:name w:val="WW8Num4z1"/>
    <w:rsid w:val="004F3F6A"/>
    <w:rPr>
      <w:rFonts w:ascii="Courier New" w:hAnsi="Courier New" w:cs="Courier New"/>
    </w:rPr>
  </w:style>
  <w:style w:type="character" w:customStyle="1" w:styleId="WW8Num4z2">
    <w:name w:val="WW8Num4z2"/>
    <w:rsid w:val="004F3F6A"/>
    <w:rPr>
      <w:rFonts w:ascii="Wingdings" w:hAnsi="Wingdings"/>
    </w:rPr>
  </w:style>
  <w:style w:type="character" w:customStyle="1" w:styleId="WW8Num4z3">
    <w:name w:val="WW8Num4z3"/>
    <w:rsid w:val="004F3F6A"/>
    <w:rPr>
      <w:rFonts w:ascii="Symbol" w:hAnsi="Symbol"/>
    </w:rPr>
  </w:style>
  <w:style w:type="character" w:customStyle="1" w:styleId="WW8Num6z0">
    <w:name w:val="WW8Num6z0"/>
    <w:rsid w:val="004F3F6A"/>
    <w:rPr>
      <w:rFonts w:ascii="Symbol" w:hAnsi="Symbol"/>
    </w:rPr>
  </w:style>
  <w:style w:type="character" w:customStyle="1" w:styleId="WW8Num6z1">
    <w:name w:val="WW8Num6z1"/>
    <w:rsid w:val="004F3F6A"/>
    <w:rPr>
      <w:rFonts w:ascii="Courier New" w:hAnsi="Courier New" w:cs="Courier New"/>
    </w:rPr>
  </w:style>
  <w:style w:type="character" w:customStyle="1" w:styleId="WW8Num6z2">
    <w:name w:val="WW8Num6z2"/>
    <w:rsid w:val="004F3F6A"/>
    <w:rPr>
      <w:rFonts w:ascii="Wingdings" w:hAnsi="Wingdings"/>
    </w:rPr>
  </w:style>
  <w:style w:type="character" w:customStyle="1" w:styleId="WW8Num7z0">
    <w:name w:val="WW8Num7z0"/>
    <w:rsid w:val="004F3F6A"/>
    <w:rPr>
      <w:rFonts w:ascii="Symbol" w:hAnsi="Symbol"/>
    </w:rPr>
  </w:style>
  <w:style w:type="character" w:customStyle="1" w:styleId="WW8Num7z1">
    <w:name w:val="WW8Num7z1"/>
    <w:rsid w:val="004F3F6A"/>
    <w:rPr>
      <w:rFonts w:ascii="Courier New" w:hAnsi="Courier New" w:cs="Courier New"/>
    </w:rPr>
  </w:style>
  <w:style w:type="character" w:customStyle="1" w:styleId="WW8Num7z2">
    <w:name w:val="WW8Num7z2"/>
    <w:rsid w:val="004F3F6A"/>
    <w:rPr>
      <w:rFonts w:ascii="Wingdings" w:hAnsi="Wingdings"/>
    </w:rPr>
  </w:style>
  <w:style w:type="character" w:customStyle="1" w:styleId="WW8Num8z0">
    <w:name w:val="WW8Num8z0"/>
    <w:rsid w:val="004F3F6A"/>
    <w:rPr>
      <w:rFonts w:ascii="Symbol" w:hAnsi="Symbol"/>
      <w:color w:val="auto"/>
    </w:rPr>
  </w:style>
  <w:style w:type="character" w:customStyle="1" w:styleId="WW8Num8z1">
    <w:name w:val="WW8Num8z1"/>
    <w:rsid w:val="004F3F6A"/>
    <w:rPr>
      <w:rFonts w:ascii="Courier New" w:hAnsi="Courier New" w:cs="Courier New"/>
    </w:rPr>
  </w:style>
  <w:style w:type="character" w:customStyle="1" w:styleId="WW8Num8z2">
    <w:name w:val="WW8Num8z2"/>
    <w:rsid w:val="004F3F6A"/>
    <w:rPr>
      <w:rFonts w:ascii="Wingdings" w:hAnsi="Wingdings"/>
    </w:rPr>
  </w:style>
  <w:style w:type="character" w:customStyle="1" w:styleId="WW8Num8z3">
    <w:name w:val="WW8Num8z3"/>
    <w:rsid w:val="004F3F6A"/>
    <w:rPr>
      <w:rFonts w:ascii="Symbol" w:hAnsi="Symbol"/>
    </w:rPr>
  </w:style>
  <w:style w:type="character" w:customStyle="1" w:styleId="WW8Num11z0">
    <w:name w:val="WW8Num11z0"/>
    <w:rsid w:val="004F3F6A"/>
    <w:rPr>
      <w:rFonts w:ascii="Symbol" w:hAnsi="Symbol"/>
      <w:color w:val="auto"/>
    </w:rPr>
  </w:style>
  <w:style w:type="character" w:customStyle="1" w:styleId="WW8Num11z1">
    <w:name w:val="WW8Num11z1"/>
    <w:rsid w:val="004F3F6A"/>
    <w:rPr>
      <w:rFonts w:ascii="Courier New" w:hAnsi="Courier New" w:cs="Courier New"/>
    </w:rPr>
  </w:style>
  <w:style w:type="character" w:customStyle="1" w:styleId="WW8Num11z2">
    <w:name w:val="WW8Num11z2"/>
    <w:rsid w:val="004F3F6A"/>
    <w:rPr>
      <w:rFonts w:ascii="Wingdings" w:hAnsi="Wingdings"/>
    </w:rPr>
  </w:style>
  <w:style w:type="character" w:customStyle="1" w:styleId="WW8Num11z3">
    <w:name w:val="WW8Num11z3"/>
    <w:rsid w:val="004F3F6A"/>
    <w:rPr>
      <w:rFonts w:ascii="Symbol" w:hAnsi="Symbol"/>
    </w:rPr>
  </w:style>
  <w:style w:type="character" w:customStyle="1" w:styleId="WW8Num12z0">
    <w:name w:val="WW8Num12z0"/>
    <w:rsid w:val="004F3F6A"/>
    <w:rPr>
      <w:rFonts w:ascii="Symbol" w:hAnsi="Symbol"/>
      <w:color w:val="auto"/>
    </w:rPr>
  </w:style>
  <w:style w:type="character" w:customStyle="1" w:styleId="WW8Num12z1">
    <w:name w:val="WW8Num12z1"/>
    <w:rsid w:val="004F3F6A"/>
    <w:rPr>
      <w:rFonts w:ascii="Courier New" w:hAnsi="Courier New" w:cs="Courier New"/>
    </w:rPr>
  </w:style>
  <w:style w:type="character" w:customStyle="1" w:styleId="WW8Num12z2">
    <w:name w:val="WW8Num12z2"/>
    <w:rsid w:val="004F3F6A"/>
    <w:rPr>
      <w:rFonts w:ascii="Wingdings" w:hAnsi="Wingdings"/>
    </w:rPr>
  </w:style>
  <w:style w:type="character" w:customStyle="1" w:styleId="WW8Num12z3">
    <w:name w:val="WW8Num12z3"/>
    <w:rsid w:val="004F3F6A"/>
    <w:rPr>
      <w:rFonts w:ascii="Symbol" w:hAnsi="Symbol"/>
    </w:rPr>
  </w:style>
  <w:style w:type="character" w:customStyle="1" w:styleId="WW8Num13z1">
    <w:name w:val="WW8Num13z1"/>
    <w:rsid w:val="004F3F6A"/>
    <w:rPr>
      <w:rFonts w:ascii="Courier New" w:hAnsi="Courier New"/>
    </w:rPr>
  </w:style>
  <w:style w:type="character" w:customStyle="1" w:styleId="WW8Num13z2">
    <w:name w:val="WW8Num13z2"/>
    <w:rsid w:val="004F3F6A"/>
    <w:rPr>
      <w:rFonts w:ascii="Wingdings" w:hAnsi="Wingdings"/>
    </w:rPr>
  </w:style>
  <w:style w:type="character" w:customStyle="1" w:styleId="WW8Num13z3">
    <w:name w:val="WW8Num13z3"/>
    <w:rsid w:val="004F3F6A"/>
    <w:rPr>
      <w:rFonts w:ascii="Symbol" w:hAnsi="Symbol"/>
    </w:rPr>
  </w:style>
  <w:style w:type="character" w:customStyle="1" w:styleId="WW8Num15z0">
    <w:name w:val="WW8Num15z0"/>
    <w:rsid w:val="004F3F6A"/>
    <w:rPr>
      <w:rFonts w:ascii="Symbol" w:hAnsi="Symbol"/>
      <w:color w:val="auto"/>
    </w:rPr>
  </w:style>
  <w:style w:type="character" w:customStyle="1" w:styleId="WW8Num15z1">
    <w:name w:val="WW8Num15z1"/>
    <w:rsid w:val="004F3F6A"/>
    <w:rPr>
      <w:rFonts w:ascii="Courier New" w:hAnsi="Courier New" w:cs="Courier New"/>
    </w:rPr>
  </w:style>
  <w:style w:type="character" w:customStyle="1" w:styleId="WW8Num15z2">
    <w:name w:val="WW8Num15z2"/>
    <w:rsid w:val="004F3F6A"/>
    <w:rPr>
      <w:rFonts w:ascii="Wingdings" w:hAnsi="Wingdings"/>
    </w:rPr>
  </w:style>
  <w:style w:type="character" w:customStyle="1" w:styleId="WW8Num15z3">
    <w:name w:val="WW8Num15z3"/>
    <w:rsid w:val="004F3F6A"/>
    <w:rPr>
      <w:rFonts w:ascii="Symbol" w:hAnsi="Symbol"/>
    </w:rPr>
  </w:style>
  <w:style w:type="character" w:customStyle="1" w:styleId="12">
    <w:name w:val="Основной шрифт абзаца1"/>
    <w:rsid w:val="004F3F6A"/>
  </w:style>
  <w:style w:type="character" w:customStyle="1" w:styleId="3">
    <w:name w:val="Основной текст с отступом 3 Знак"/>
    <w:link w:val="30"/>
    <w:uiPriority w:val="99"/>
    <w:rsid w:val="004F3F6A"/>
    <w:rPr>
      <w:sz w:val="16"/>
      <w:szCs w:val="16"/>
    </w:rPr>
  </w:style>
  <w:style w:type="character" w:customStyle="1" w:styleId="ae">
    <w:name w:val="Маркеры списка"/>
    <w:rsid w:val="004F3F6A"/>
    <w:rPr>
      <w:rFonts w:ascii="OpenSymbol" w:eastAsia="OpenSymbol" w:hAnsi="OpenSymbol" w:cs="OpenSymbol"/>
    </w:rPr>
  </w:style>
  <w:style w:type="paragraph" w:customStyle="1" w:styleId="af">
    <w:basedOn w:val="a"/>
    <w:next w:val="af0"/>
    <w:rsid w:val="004F3F6A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0">
    <w:name w:val="Body Text"/>
    <w:basedOn w:val="a"/>
    <w:link w:val="af1"/>
    <w:rsid w:val="004F3F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4F3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4F3F6A"/>
  </w:style>
  <w:style w:type="paragraph" w:customStyle="1" w:styleId="13">
    <w:name w:val="Название1"/>
    <w:basedOn w:val="a"/>
    <w:rsid w:val="004F3F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F3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F3F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3F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4F3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F3F6A"/>
    <w:pPr>
      <w:jc w:val="center"/>
    </w:pPr>
    <w:rPr>
      <w:b/>
      <w:bCs/>
    </w:rPr>
  </w:style>
  <w:style w:type="paragraph" w:styleId="32">
    <w:name w:val="List 3"/>
    <w:basedOn w:val="a"/>
    <w:unhideWhenUsed/>
    <w:rsid w:val="004F3F6A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Continue"/>
    <w:basedOn w:val="a"/>
    <w:uiPriority w:val="99"/>
    <w:semiHidden/>
    <w:unhideWhenUsed/>
    <w:rsid w:val="004F3F6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List Continue 3"/>
    <w:basedOn w:val="a"/>
    <w:uiPriority w:val="99"/>
    <w:semiHidden/>
    <w:unhideWhenUsed/>
    <w:rsid w:val="004F3F6A"/>
    <w:pPr>
      <w:suppressAutoHyphens/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unhideWhenUsed/>
    <w:rsid w:val="004F3F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4F3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2"/>
    <w:basedOn w:val="a"/>
    <w:uiPriority w:val="99"/>
    <w:unhideWhenUsed/>
    <w:rsid w:val="004F3F6A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rsid w:val="004F3F6A"/>
  </w:style>
  <w:style w:type="paragraph" w:customStyle="1" w:styleId="p18">
    <w:name w:val="p18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qFormat/>
    <w:rsid w:val="004F3F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"/>
    <w:basedOn w:val="a"/>
    <w:rsid w:val="004F3F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rumtext2">
    <w:name w:val="forum__text2"/>
    <w:basedOn w:val="a0"/>
    <w:rsid w:val="004F3F6A"/>
  </w:style>
  <w:style w:type="table" w:customStyle="1" w:styleId="15">
    <w:name w:val="Сетка таблицы1"/>
    <w:basedOn w:val="a1"/>
    <w:next w:val="ab"/>
    <w:rsid w:val="004F3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Hyperlink"/>
    <w:rsid w:val="004F3F6A"/>
    <w:rPr>
      <w:color w:val="0000FF"/>
      <w:u w:val="single"/>
    </w:rPr>
  </w:style>
  <w:style w:type="character" w:customStyle="1" w:styleId="c2">
    <w:name w:val="c2"/>
    <w:rsid w:val="004F3F6A"/>
  </w:style>
  <w:style w:type="paragraph" w:customStyle="1" w:styleId="ConsPlusNormal">
    <w:name w:val="ConsPlusNormal"/>
    <w:rsid w:val="004F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F3F6A"/>
  </w:style>
  <w:style w:type="character" w:customStyle="1" w:styleId="16">
    <w:name w:val="Верхний колонтитул Знак1"/>
    <w:uiPriority w:val="99"/>
    <w:rsid w:val="004F3F6A"/>
    <w:rPr>
      <w:sz w:val="24"/>
      <w:szCs w:val="24"/>
      <w:lang w:eastAsia="ar-SA"/>
    </w:rPr>
  </w:style>
  <w:style w:type="character" w:customStyle="1" w:styleId="17">
    <w:name w:val="Нижний колонтитул Знак1"/>
    <w:uiPriority w:val="99"/>
    <w:rsid w:val="004F3F6A"/>
    <w:rPr>
      <w:sz w:val="24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unhideWhenUsed/>
    <w:rsid w:val="002F169B"/>
  </w:style>
  <w:style w:type="character" w:customStyle="1" w:styleId="apple-converted-space">
    <w:name w:val="apple-converted-space"/>
    <w:basedOn w:val="a0"/>
    <w:rsid w:val="002F169B"/>
  </w:style>
  <w:style w:type="paragraph" w:customStyle="1" w:styleId="c6">
    <w:name w:val="c6"/>
    <w:basedOn w:val="a"/>
    <w:rsid w:val="002F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69B"/>
  </w:style>
  <w:style w:type="paragraph" w:styleId="afb">
    <w:name w:val="No Spacing"/>
    <w:uiPriority w:val="1"/>
    <w:qFormat/>
    <w:rsid w:val="002F1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2F16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F1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5">
    <w:name w:val="c25"/>
    <w:basedOn w:val="a0"/>
    <w:rsid w:val="002F169B"/>
  </w:style>
  <w:style w:type="paragraph" w:styleId="18">
    <w:name w:val="toc 1"/>
    <w:basedOn w:val="a"/>
    <w:next w:val="a"/>
    <w:autoRedefine/>
    <w:semiHidden/>
    <w:rsid w:val="002F169B"/>
    <w:pPr>
      <w:tabs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19">
    <w:name w:val="Обычный1"/>
    <w:rsid w:val="002F169B"/>
    <w:pPr>
      <w:widowControl w:val="0"/>
      <w:snapToGrid w:val="0"/>
      <w:spacing w:after="0" w:line="254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2F169B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69B"/>
    <w:rPr>
      <w:sz w:val="16"/>
      <w:szCs w:val="16"/>
    </w:rPr>
  </w:style>
  <w:style w:type="character" w:customStyle="1" w:styleId="WW8Num5z0">
    <w:name w:val="WW8Num5z0"/>
    <w:rsid w:val="002F169B"/>
    <w:rPr>
      <w:rFonts w:ascii="Symbol" w:hAnsi="Symbol" w:cs="Symbol"/>
    </w:rPr>
  </w:style>
  <w:style w:type="numbering" w:customStyle="1" w:styleId="41">
    <w:name w:val="Нет списка4"/>
    <w:next w:val="a2"/>
    <w:uiPriority w:val="99"/>
    <w:semiHidden/>
    <w:unhideWhenUsed/>
    <w:rsid w:val="007B450D"/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9355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C93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11">
    <w:name w:val="Нет списка21"/>
    <w:next w:val="a2"/>
    <w:uiPriority w:val="99"/>
    <w:semiHidden/>
    <w:unhideWhenUsed/>
    <w:rsid w:val="00C9355B"/>
  </w:style>
  <w:style w:type="numbering" w:customStyle="1" w:styleId="111">
    <w:name w:val="Нет списка111"/>
    <w:next w:val="a2"/>
    <w:semiHidden/>
    <w:rsid w:val="00C9355B"/>
  </w:style>
  <w:style w:type="numbering" w:customStyle="1" w:styleId="311">
    <w:name w:val="Нет списка31"/>
    <w:next w:val="a2"/>
    <w:uiPriority w:val="99"/>
    <w:semiHidden/>
    <w:unhideWhenUsed/>
    <w:rsid w:val="00C9355B"/>
  </w:style>
  <w:style w:type="paragraph" w:customStyle="1" w:styleId="35">
    <w:name w:val="Текст3"/>
    <w:basedOn w:val="a"/>
    <w:rsid w:val="00A96630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8A6FB9"/>
  </w:style>
  <w:style w:type="numbering" w:customStyle="1" w:styleId="120">
    <w:name w:val="Нет списка12"/>
    <w:next w:val="a2"/>
    <w:semiHidden/>
    <w:rsid w:val="008A6FB9"/>
  </w:style>
  <w:style w:type="numbering" w:customStyle="1" w:styleId="220">
    <w:name w:val="Нет списка22"/>
    <w:next w:val="a2"/>
    <w:uiPriority w:val="99"/>
    <w:semiHidden/>
    <w:unhideWhenUsed/>
    <w:rsid w:val="008A6FB9"/>
  </w:style>
  <w:style w:type="numbering" w:customStyle="1" w:styleId="112">
    <w:name w:val="Нет списка112"/>
    <w:next w:val="a2"/>
    <w:semiHidden/>
    <w:rsid w:val="008A6FB9"/>
  </w:style>
  <w:style w:type="numbering" w:customStyle="1" w:styleId="320">
    <w:name w:val="Нет списка32"/>
    <w:next w:val="a2"/>
    <w:uiPriority w:val="99"/>
    <w:semiHidden/>
    <w:unhideWhenUsed/>
    <w:rsid w:val="008A6FB9"/>
  </w:style>
  <w:style w:type="numbering" w:customStyle="1" w:styleId="410">
    <w:name w:val="Нет списка41"/>
    <w:next w:val="a2"/>
    <w:uiPriority w:val="99"/>
    <w:semiHidden/>
    <w:unhideWhenUsed/>
    <w:rsid w:val="008A6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F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4F3F6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4F3F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F3F6A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4F3F6A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711A53"/>
  </w:style>
  <w:style w:type="paragraph" w:styleId="a3">
    <w:name w:val="footer"/>
    <w:basedOn w:val="a"/>
    <w:link w:val="a4"/>
    <w:uiPriority w:val="99"/>
    <w:rsid w:val="00711A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1A5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711A53"/>
  </w:style>
  <w:style w:type="paragraph" w:styleId="a6">
    <w:name w:val="header"/>
    <w:basedOn w:val="a"/>
    <w:link w:val="a7"/>
    <w:uiPriority w:val="99"/>
    <w:unhideWhenUsed/>
    <w:rsid w:val="00711A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11A53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711A53"/>
  </w:style>
  <w:style w:type="paragraph" w:styleId="a9">
    <w:name w:val="Balloon Text"/>
    <w:basedOn w:val="a"/>
    <w:link w:val="aa"/>
    <w:uiPriority w:val="99"/>
    <w:semiHidden/>
    <w:unhideWhenUsed/>
    <w:rsid w:val="00711A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11A5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5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B48D0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34C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F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4F3F6A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4F3F6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F3F6A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4F3F6A"/>
    <w:rPr>
      <w:rFonts w:ascii="Calibri" w:eastAsia="Times New Roman" w:hAnsi="Calibri" w:cs="Times New Roman"/>
      <w:b/>
      <w:bCs/>
      <w:lang w:val="x-none" w:eastAsia="ar-SA"/>
    </w:rPr>
  </w:style>
  <w:style w:type="numbering" w:customStyle="1" w:styleId="21">
    <w:name w:val="Нет списка2"/>
    <w:next w:val="a2"/>
    <w:uiPriority w:val="99"/>
    <w:semiHidden/>
    <w:unhideWhenUsed/>
    <w:rsid w:val="004F3F6A"/>
  </w:style>
  <w:style w:type="character" w:customStyle="1" w:styleId="WW8Num1z0">
    <w:name w:val="WW8Num1z0"/>
    <w:rsid w:val="004F3F6A"/>
    <w:rPr>
      <w:rFonts w:ascii="Symbol" w:hAnsi="Symbol"/>
      <w:color w:val="auto"/>
    </w:rPr>
  </w:style>
  <w:style w:type="character" w:customStyle="1" w:styleId="WW8Num1z1">
    <w:name w:val="WW8Num1z1"/>
    <w:rsid w:val="004F3F6A"/>
    <w:rPr>
      <w:rFonts w:ascii="Courier New" w:hAnsi="Courier New" w:cs="Courier New"/>
    </w:rPr>
  </w:style>
  <w:style w:type="character" w:customStyle="1" w:styleId="WW8Num1z2">
    <w:name w:val="WW8Num1z2"/>
    <w:rsid w:val="004F3F6A"/>
    <w:rPr>
      <w:rFonts w:ascii="Wingdings" w:hAnsi="Wingdings"/>
    </w:rPr>
  </w:style>
  <w:style w:type="character" w:customStyle="1" w:styleId="WW8Num1z3">
    <w:name w:val="WW8Num1z3"/>
    <w:rsid w:val="004F3F6A"/>
    <w:rPr>
      <w:rFonts w:ascii="Symbol" w:hAnsi="Symbol"/>
    </w:rPr>
  </w:style>
  <w:style w:type="character" w:customStyle="1" w:styleId="WW8Num2z0">
    <w:name w:val="WW8Num2z0"/>
    <w:rsid w:val="004F3F6A"/>
    <w:rPr>
      <w:rFonts w:ascii="Symbol" w:hAnsi="Symbol"/>
      <w:color w:val="auto"/>
    </w:rPr>
  </w:style>
  <w:style w:type="character" w:customStyle="1" w:styleId="WW8Num2z1">
    <w:name w:val="WW8Num2z1"/>
    <w:rsid w:val="004F3F6A"/>
    <w:rPr>
      <w:rFonts w:ascii="Courier New" w:hAnsi="Courier New" w:cs="Courier New"/>
    </w:rPr>
  </w:style>
  <w:style w:type="character" w:customStyle="1" w:styleId="WW8Num2z2">
    <w:name w:val="WW8Num2z2"/>
    <w:rsid w:val="004F3F6A"/>
    <w:rPr>
      <w:rFonts w:ascii="Wingdings" w:hAnsi="Wingdings"/>
    </w:rPr>
  </w:style>
  <w:style w:type="character" w:customStyle="1" w:styleId="WW8Num2z3">
    <w:name w:val="WW8Num2z3"/>
    <w:rsid w:val="004F3F6A"/>
    <w:rPr>
      <w:rFonts w:ascii="Symbol" w:hAnsi="Symbol"/>
    </w:rPr>
  </w:style>
  <w:style w:type="character" w:customStyle="1" w:styleId="WW8Num3z0">
    <w:name w:val="WW8Num3z0"/>
    <w:rsid w:val="004F3F6A"/>
    <w:rPr>
      <w:rFonts w:ascii="Symbol" w:hAnsi="Symbol"/>
      <w:color w:val="auto"/>
    </w:rPr>
  </w:style>
  <w:style w:type="character" w:customStyle="1" w:styleId="WW8Num3z1">
    <w:name w:val="WW8Num3z1"/>
    <w:rsid w:val="004F3F6A"/>
    <w:rPr>
      <w:rFonts w:ascii="Courier New" w:hAnsi="Courier New" w:cs="Courier New"/>
    </w:rPr>
  </w:style>
  <w:style w:type="character" w:customStyle="1" w:styleId="WW8Num3z2">
    <w:name w:val="WW8Num3z2"/>
    <w:rsid w:val="004F3F6A"/>
    <w:rPr>
      <w:rFonts w:ascii="Wingdings" w:hAnsi="Wingdings"/>
    </w:rPr>
  </w:style>
  <w:style w:type="character" w:customStyle="1" w:styleId="WW8Num3z3">
    <w:name w:val="WW8Num3z3"/>
    <w:rsid w:val="004F3F6A"/>
    <w:rPr>
      <w:rFonts w:ascii="Symbol" w:hAnsi="Symbol"/>
    </w:rPr>
  </w:style>
  <w:style w:type="character" w:customStyle="1" w:styleId="WW8Num4z0">
    <w:name w:val="WW8Num4z0"/>
    <w:rsid w:val="004F3F6A"/>
    <w:rPr>
      <w:rFonts w:ascii="Symbol" w:hAnsi="Symbol"/>
      <w:color w:val="auto"/>
    </w:rPr>
  </w:style>
  <w:style w:type="character" w:customStyle="1" w:styleId="WW8Num4z1">
    <w:name w:val="WW8Num4z1"/>
    <w:rsid w:val="004F3F6A"/>
    <w:rPr>
      <w:rFonts w:ascii="Courier New" w:hAnsi="Courier New" w:cs="Courier New"/>
    </w:rPr>
  </w:style>
  <w:style w:type="character" w:customStyle="1" w:styleId="WW8Num4z2">
    <w:name w:val="WW8Num4z2"/>
    <w:rsid w:val="004F3F6A"/>
    <w:rPr>
      <w:rFonts w:ascii="Wingdings" w:hAnsi="Wingdings"/>
    </w:rPr>
  </w:style>
  <w:style w:type="character" w:customStyle="1" w:styleId="WW8Num4z3">
    <w:name w:val="WW8Num4z3"/>
    <w:rsid w:val="004F3F6A"/>
    <w:rPr>
      <w:rFonts w:ascii="Symbol" w:hAnsi="Symbol"/>
    </w:rPr>
  </w:style>
  <w:style w:type="character" w:customStyle="1" w:styleId="WW8Num6z0">
    <w:name w:val="WW8Num6z0"/>
    <w:rsid w:val="004F3F6A"/>
    <w:rPr>
      <w:rFonts w:ascii="Symbol" w:hAnsi="Symbol"/>
    </w:rPr>
  </w:style>
  <w:style w:type="character" w:customStyle="1" w:styleId="WW8Num6z1">
    <w:name w:val="WW8Num6z1"/>
    <w:rsid w:val="004F3F6A"/>
    <w:rPr>
      <w:rFonts w:ascii="Courier New" w:hAnsi="Courier New" w:cs="Courier New"/>
    </w:rPr>
  </w:style>
  <w:style w:type="character" w:customStyle="1" w:styleId="WW8Num6z2">
    <w:name w:val="WW8Num6z2"/>
    <w:rsid w:val="004F3F6A"/>
    <w:rPr>
      <w:rFonts w:ascii="Wingdings" w:hAnsi="Wingdings"/>
    </w:rPr>
  </w:style>
  <w:style w:type="character" w:customStyle="1" w:styleId="WW8Num7z0">
    <w:name w:val="WW8Num7z0"/>
    <w:rsid w:val="004F3F6A"/>
    <w:rPr>
      <w:rFonts w:ascii="Symbol" w:hAnsi="Symbol"/>
    </w:rPr>
  </w:style>
  <w:style w:type="character" w:customStyle="1" w:styleId="WW8Num7z1">
    <w:name w:val="WW8Num7z1"/>
    <w:rsid w:val="004F3F6A"/>
    <w:rPr>
      <w:rFonts w:ascii="Courier New" w:hAnsi="Courier New" w:cs="Courier New"/>
    </w:rPr>
  </w:style>
  <w:style w:type="character" w:customStyle="1" w:styleId="WW8Num7z2">
    <w:name w:val="WW8Num7z2"/>
    <w:rsid w:val="004F3F6A"/>
    <w:rPr>
      <w:rFonts w:ascii="Wingdings" w:hAnsi="Wingdings"/>
    </w:rPr>
  </w:style>
  <w:style w:type="character" w:customStyle="1" w:styleId="WW8Num8z0">
    <w:name w:val="WW8Num8z0"/>
    <w:rsid w:val="004F3F6A"/>
    <w:rPr>
      <w:rFonts w:ascii="Symbol" w:hAnsi="Symbol"/>
      <w:color w:val="auto"/>
    </w:rPr>
  </w:style>
  <w:style w:type="character" w:customStyle="1" w:styleId="WW8Num8z1">
    <w:name w:val="WW8Num8z1"/>
    <w:rsid w:val="004F3F6A"/>
    <w:rPr>
      <w:rFonts w:ascii="Courier New" w:hAnsi="Courier New" w:cs="Courier New"/>
    </w:rPr>
  </w:style>
  <w:style w:type="character" w:customStyle="1" w:styleId="WW8Num8z2">
    <w:name w:val="WW8Num8z2"/>
    <w:rsid w:val="004F3F6A"/>
    <w:rPr>
      <w:rFonts w:ascii="Wingdings" w:hAnsi="Wingdings"/>
    </w:rPr>
  </w:style>
  <w:style w:type="character" w:customStyle="1" w:styleId="WW8Num8z3">
    <w:name w:val="WW8Num8z3"/>
    <w:rsid w:val="004F3F6A"/>
    <w:rPr>
      <w:rFonts w:ascii="Symbol" w:hAnsi="Symbol"/>
    </w:rPr>
  </w:style>
  <w:style w:type="character" w:customStyle="1" w:styleId="WW8Num11z0">
    <w:name w:val="WW8Num11z0"/>
    <w:rsid w:val="004F3F6A"/>
    <w:rPr>
      <w:rFonts w:ascii="Symbol" w:hAnsi="Symbol"/>
      <w:color w:val="auto"/>
    </w:rPr>
  </w:style>
  <w:style w:type="character" w:customStyle="1" w:styleId="WW8Num11z1">
    <w:name w:val="WW8Num11z1"/>
    <w:rsid w:val="004F3F6A"/>
    <w:rPr>
      <w:rFonts w:ascii="Courier New" w:hAnsi="Courier New" w:cs="Courier New"/>
    </w:rPr>
  </w:style>
  <w:style w:type="character" w:customStyle="1" w:styleId="WW8Num11z2">
    <w:name w:val="WW8Num11z2"/>
    <w:rsid w:val="004F3F6A"/>
    <w:rPr>
      <w:rFonts w:ascii="Wingdings" w:hAnsi="Wingdings"/>
    </w:rPr>
  </w:style>
  <w:style w:type="character" w:customStyle="1" w:styleId="WW8Num11z3">
    <w:name w:val="WW8Num11z3"/>
    <w:rsid w:val="004F3F6A"/>
    <w:rPr>
      <w:rFonts w:ascii="Symbol" w:hAnsi="Symbol"/>
    </w:rPr>
  </w:style>
  <w:style w:type="character" w:customStyle="1" w:styleId="WW8Num12z0">
    <w:name w:val="WW8Num12z0"/>
    <w:rsid w:val="004F3F6A"/>
    <w:rPr>
      <w:rFonts w:ascii="Symbol" w:hAnsi="Symbol"/>
      <w:color w:val="auto"/>
    </w:rPr>
  </w:style>
  <w:style w:type="character" w:customStyle="1" w:styleId="WW8Num12z1">
    <w:name w:val="WW8Num12z1"/>
    <w:rsid w:val="004F3F6A"/>
    <w:rPr>
      <w:rFonts w:ascii="Courier New" w:hAnsi="Courier New" w:cs="Courier New"/>
    </w:rPr>
  </w:style>
  <w:style w:type="character" w:customStyle="1" w:styleId="WW8Num12z2">
    <w:name w:val="WW8Num12z2"/>
    <w:rsid w:val="004F3F6A"/>
    <w:rPr>
      <w:rFonts w:ascii="Wingdings" w:hAnsi="Wingdings"/>
    </w:rPr>
  </w:style>
  <w:style w:type="character" w:customStyle="1" w:styleId="WW8Num12z3">
    <w:name w:val="WW8Num12z3"/>
    <w:rsid w:val="004F3F6A"/>
    <w:rPr>
      <w:rFonts w:ascii="Symbol" w:hAnsi="Symbol"/>
    </w:rPr>
  </w:style>
  <w:style w:type="character" w:customStyle="1" w:styleId="WW8Num13z1">
    <w:name w:val="WW8Num13z1"/>
    <w:rsid w:val="004F3F6A"/>
    <w:rPr>
      <w:rFonts w:ascii="Courier New" w:hAnsi="Courier New"/>
    </w:rPr>
  </w:style>
  <w:style w:type="character" w:customStyle="1" w:styleId="WW8Num13z2">
    <w:name w:val="WW8Num13z2"/>
    <w:rsid w:val="004F3F6A"/>
    <w:rPr>
      <w:rFonts w:ascii="Wingdings" w:hAnsi="Wingdings"/>
    </w:rPr>
  </w:style>
  <w:style w:type="character" w:customStyle="1" w:styleId="WW8Num13z3">
    <w:name w:val="WW8Num13z3"/>
    <w:rsid w:val="004F3F6A"/>
    <w:rPr>
      <w:rFonts w:ascii="Symbol" w:hAnsi="Symbol"/>
    </w:rPr>
  </w:style>
  <w:style w:type="character" w:customStyle="1" w:styleId="WW8Num15z0">
    <w:name w:val="WW8Num15z0"/>
    <w:rsid w:val="004F3F6A"/>
    <w:rPr>
      <w:rFonts w:ascii="Symbol" w:hAnsi="Symbol"/>
      <w:color w:val="auto"/>
    </w:rPr>
  </w:style>
  <w:style w:type="character" w:customStyle="1" w:styleId="WW8Num15z1">
    <w:name w:val="WW8Num15z1"/>
    <w:rsid w:val="004F3F6A"/>
    <w:rPr>
      <w:rFonts w:ascii="Courier New" w:hAnsi="Courier New" w:cs="Courier New"/>
    </w:rPr>
  </w:style>
  <w:style w:type="character" w:customStyle="1" w:styleId="WW8Num15z2">
    <w:name w:val="WW8Num15z2"/>
    <w:rsid w:val="004F3F6A"/>
    <w:rPr>
      <w:rFonts w:ascii="Wingdings" w:hAnsi="Wingdings"/>
    </w:rPr>
  </w:style>
  <w:style w:type="character" w:customStyle="1" w:styleId="WW8Num15z3">
    <w:name w:val="WW8Num15z3"/>
    <w:rsid w:val="004F3F6A"/>
    <w:rPr>
      <w:rFonts w:ascii="Symbol" w:hAnsi="Symbol"/>
    </w:rPr>
  </w:style>
  <w:style w:type="character" w:customStyle="1" w:styleId="12">
    <w:name w:val="Основной шрифт абзаца1"/>
    <w:rsid w:val="004F3F6A"/>
  </w:style>
  <w:style w:type="character" w:customStyle="1" w:styleId="3">
    <w:name w:val="Основной текст с отступом 3 Знак"/>
    <w:link w:val="30"/>
    <w:uiPriority w:val="99"/>
    <w:rsid w:val="004F3F6A"/>
    <w:rPr>
      <w:sz w:val="16"/>
      <w:szCs w:val="16"/>
    </w:rPr>
  </w:style>
  <w:style w:type="character" w:customStyle="1" w:styleId="ae">
    <w:name w:val="Маркеры списка"/>
    <w:rsid w:val="004F3F6A"/>
    <w:rPr>
      <w:rFonts w:ascii="OpenSymbol" w:eastAsia="OpenSymbol" w:hAnsi="OpenSymbol" w:cs="OpenSymbol"/>
    </w:rPr>
  </w:style>
  <w:style w:type="paragraph" w:customStyle="1" w:styleId="af">
    <w:basedOn w:val="a"/>
    <w:next w:val="af0"/>
    <w:rsid w:val="004F3F6A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0">
    <w:name w:val="Body Text"/>
    <w:basedOn w:val="a"/>
    <w:link w:val="af1"/>
    <w:rsid w:val="004F3F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1">
    <w:name w:val="Основной текст Знак"/>
    <w:aliases w:val="Знак Знак"/>
    <w:basedOn w:val="a0"/>
    <w:link w:val="af0"/>
    <w:rsid w:val="004F3F6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List"/>
    <w:basedOn w:val="af0"/>
    <w:rsid w:val="004F3F6A"/>
  </w:style>
  <w:style w:type="paragraph" w:customStyle="1" w:styleId="13">
    <w:name w:val="Название1"/>
    <w:basedOn w:val="a"/>
    <w:rsid w:val="004F3F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F3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F3F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3F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4F3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F3F6A"/>
    <w:pPr>
      <w:jc w:val="center"/>
    </w:pPr>
    <w:rPr>
      <w:b/>
      <w:bCs/>
    </w:rPr>
  </w:style>
  <w:style w:type="paragraph" w:styleId="32">
    <w:name w:val="List 3"/>
    <w:basedOn w:val="a"/>
    <w:unhideWhenUsed/>
    <w:rsid w:val="004F3F6A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Continue"/>
    <w:basedOn w:val="a"/>
    <w:uiPriority w:val="99"/>
    <w:semiHidden/>
    <w:unhideWhenUsed/>
    <w:rsid w:val="004F3F6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List Continue 3"/>
    <w:basedOn w:val="a"/>
    <w:uiPriority w:val="99"/>
    <w:semiHidden/>
    <w:unhideWhenUsed/>
    <w:rsid w:val="004F3F6A"/>
    <w:pPr>
      <w:suppressAutoHyphens/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unhideWhenUsed/>
    <w:rsid w:val="004F3F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4F3F6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2">
    <w:name w:val="List 2"/>
    <w:basedOn w:val="a"/>
    <w:uiPriority w:val="99"/>
    <w:unhideWhenUsed/>
    <w:rsid w:val="004F3F6A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rsid w:val="004F3F6A"/>
  </w:style>
  <w:style w:type="paragraph" w:customStyle="1" w:styleId="p18">
    <w:name w:val="p18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4F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qFormat/>
    <w:rsid w:val="004F3F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"/>
    <w:basedOn w:val="a"/>
    <w:rsid w:val="004F3F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rumtext2">
    <w:name w:val="forum__text2"/>
    <w:basedOn w:val="a0"/>
    <w:rsid w:val="004F3F6A"/>
  </w:style>
  <w:style w:type="table" w:customStyle="1" w:styleId="15">
    <w:name w:val="Сетка таблицы1"/>
    <w:basedOn w:val="a1"/>
    <w:next w:val="ab"/>
    <w:rsid w:val="004F3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3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Hyperlink"/>
    <w:rsid w:val="004F3F6A"/>
    <w:rPr>
      <w:color w:val="0000FF"/>
      <w:u w:val="single"/>
    </w:rPr>
  </w:style>
  <w:style w:type="character" w:customStyle="1" w:styleId="c2">
    <w:name w:val="c2"/>
    <w:rsid w:val="004F3F6A"/>
  </w:style>
  <w:style w:type="paragraph" w:customStyle="1" w:styleId="ConsPlusNormal">
    <w:name w:val="ConsPlusNormal"/>
    <w:rsid w:val="004F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F3F6A"/>
  </w:style>
  <w:style w:type="character" w:customStyle="1" w:styleId="16">
    <w:name w:val="Верхний колонтитул Знак1"/>
    <w:uiPriority w:val="99"/>
    <w:rsid w:val="004F3F6A"/>
    <w:rPr>
      <w:sz w:val="24"/>
      <w:szCs w:val="24"/>
      <w:lang w:eastAsia="ar-SA"/>
    </w:rPr>
  </w:style>
  <w:style w:type="character" w:customStyle="1" w:styleId="17">
    <w:name w:val="Нижний колонтитул Знак1"/>
    <w:uiPriority w:val="99"/>
    <w:rsid w:val="004F3F6A"/>
    <w:rPr>
      <w:sz w:val="24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unhideWhenUsed/>
    <w:rsid w:val="002F169B"/>
  </w:style>
  <w:style w:type="character" w:customStyle="1" w:styleId="apple-converted-space">
    <w:name w:val="apple-converted-space"/>
    <w:basedOn w:val="a0"/>
    <w:rsid w:val="002F169B"/>
  </w:style>
  <w:style w:type="paragraph" w:customStyle="1" w:styleId="c6">
    <w:name w:val="c6"/>
    <w:basedOn w:val="a"/>
    <w:rsid w:val="002F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69B"/>
  </w:style>
  <w:style w:type="paragraph" w:styleId="afb">
    <w:name w:val="No Spacing"/>
    <w:uiPriority w:val="1"/>
    <w:qFormat/>
    <w:rsid w:val="002F1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2F16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F1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5">
    <w:name w:val="c25"/>
    <w:basedOn w:val="a0"/>
    <w:rsid w:val="002F169B"/>
  </w:style>
  <w:style w:type="paragraph" w:styleId="18">
    <w:name w:val="toc 1"/>
    <w:basedOn w:val="a"/>
    <w:next w:val="a"/>
    <w:autoRedefine/>
    <w:semiHidden/>
    <w:rsid w:val="002F169B"/>
    <w:pPr>
      <w:tabs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19">
    <w:name w:val="Обычный1"/>
    <w:rsid w:val="002F169B"/>
    <w:pPr>
      <w:widowControl w:val="0"/>
      <w:snapToGrid w:val="0"/>
      <w:spacing w:after="0" w:line="254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2F169B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69B"/>
    <w:rPr>
      <w:sz w:val="16"/>
      <w:szCs w:val="16"/>
    </w:rPr>
  </w:style>
  <w:style w:type="character" w:customStyle="1" w:styleId="WW8Num5z0">
    <w:name w:val="WW8Num5z0"/>
    <w:rsid w:val="002F169B"/>
    <w:rPr>
      <w:rFonts w:ascii="Symbol" w:hAnsi="Symbol" w:cs="Symbol"/>
    </w:rPr>
  </w:style>
  <w:style w:type="numbering" w:customStyle="1" w:styleId="41">
    <w:name w:val="Нет списка4"/>
    <w:next w:val="a2"/>
    <w:uiPriority w:val="99"/>
    <w:semiHidden/>
    <w:unhideWhenUsed/>
    <w:rsid w:val="007B4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ongster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ckvocalist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unes.apple.com/ru/app/beatmaker-2/id417020234?mt=8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9DE3-EAF2-4C7B-BB99-90E0DB5A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15085</Words>
  <Characters>85989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User</cp:lastModifiedBy>
  <cp:revision>101</cp:revision>
  <cp:lastPrinted>2023-01-10T09:16:00Z</cp:lastPrinted>
  <dcterms:created xsi:type="dcterms:W3CDTF">2012-12-27T10:15:00Z</dcterms:created>
  <dcterms:modified xsi:type="dcterms:W3CDTF">2024-04-17T07:37:00Z</dcterms:modified>
</cp:coreProperties>
</file>